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551D20">
        <w:trPr>
          <w:trHeight w:hRule="exact" w:val="1528"/>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5543" w:type="dxa"/>
            <w:gridSpan w:val="4"/>
            <w:shd w:val="clear" w:color="000000" w:fill="FFFFFF"/>
            <w:tcMar>
              <w:left w:w="34" w:type="dxa"/>
              <w:right w:w="34" w:type="dxa"/>
            </w:tcMar>
          </w:tcPr>
          <w:p w:rsidR="00551D20" w:rsidRDefault="002C2CC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551D20">
        <w:trPr>
          <w:trHeight w:hRule="exact" w:val="138"/>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585"/>
        </w:trPr>
        <w:tc>
          <w:tcPr>
            <w:tcW w:w="10221" w:type="dxa"/>
            <w:gridSpan w:val="10"/>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1D20" w:rsidRDefault="002C2C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1D20">
        <w:trPr>
          <w:trHeight w:hRule="exact" w:val="314"/>
        </w:trPr>
        <w:tc>
          <w:tcPr>
            <w:tcW w:w="10221" w:type="dxa"/>
            <w:gridSpan w:val="10"/>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51D20">
        <w:trPr>
          <w:trHeight w:hRule="exact" w:val="211"/>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277"/>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3842" w:type="dxa"/>
            <w:gridSpan w:val="2"/>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УТВЕРЖДАЮ</w:t>
            </w:r>
          </w:p>
        </w:tc>
      </w:tr>
      <w:tr w:rsidR="00551D20">
        <w:trPr>
          <w:trHeight w:hRule="exact" w:val="138"/>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277"/>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3842" w:type="dxa"/>
            <w:gridSpan w:val="2"/>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51D20">
        <w:trPr>
          <w:trHeight w:hRule="exact" w:val="138"/>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277"/>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3842" w:type="dxa"/>
            <w:gridSpan w:val="2"/>
            <w:shd w:val="clear" w:color="000000" w:fill="FFFFFF"/>
            <w:tcMar>
              <w:left w:w="34" w:type="dxa"/>
              <w:right w:w="34" w:type="dxa"/>
            </w:tcMar>
          </w:tcPr>
          <w:p w:rsidR="00551D20" w:rsidRDefault="002C2CC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51D20">
        <w:trPr>
          <w:trHeight w:hRule="exact" w:val="138"/>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277"/>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3842" w:type="dxa"/>
            <w:gridSpan w:val="2"/>
            <w:shd w:val="clear" w:color="000000" w:fill="FFFFFF"/>
            <w:tcMar>
              <w:left w:w="34" w:type="dxa"/>
              <w:right w:w="34" w:type="dxa"/>
            </w:tcMar>
          </w:tcPr>
          <w:p w:rsidR="00551D20" w:rsidRDefault="002C2CC1">
            <w:pPr>
              <w:spacing w:after="0" w:line="240" w:lineRule="auto"/>
              <w:jc w:val="right"/>
              <w:rPr>
                <w:sz w:val="24"/>
                <w:szCs w:val="24"/>
              </w:rPr>
            </w:pPr>
            <w:r>
              <w:rPr>
                <w:rFonts w:ascii="Times New Roman" w:hAnsi="Times New Roman" w:cs="Times New Roman"/>
                <w:color w:val="000000"/>
                <w:sz w:val="24"/>
                <w:szCs w:val="24"/>
              </w:rPr>
              <w:t>30.08.2021 г.</w:t>
            </w:r>
          </w:p>
        </w:tc>
      </w:tr>
      <w:tr w:rsidR="00551D20">
        <w:trPr>
          <w:trHeight w:hRule="exact" w:val="277"/>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416"/>
        </w:trPr>
        <w:tc>
          <w:tcPr>
            <w:tcW w:w="10221" w:type="dxa"/>
            <w:gridSpan w:val="10"/>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1D20">
        <w:trPr>
          <w:trHeight w:hRule="exact" w:val="1135"/>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4834" w:type="dxa"/>
            <w:gridSpan w:val="5"/>
            <w:shd w:val="clear" w:color="000000" w:fill="FFFFFF"/>
            <w:tcMar>
              <w:left w:w="34" w:type="dxa"/>
              <w:right w:w="34" w:type="dxa"/>
            </w:tcMar>
          </w:tcPr>
          <w:p w:rsidR="00551D20" w:rsidRDefault="002C2CC1">
            <w:pPr>
              <w:spacing w:after="0" w:line="240" w:lineRule="auto"/>
              <w:jc w:val="center"/>
              <w:rPr>
                <w:sz w:val="32"/>
                <w:szCs w:val="32"/>
              </w:rPr>
            </w:pPr>
            <w:r>
              <w:rPr>
                <w:rFonts w:ascii="Times New Roman" w:hAnsi="Times New Roman" w:cs="Times New Roman"/>
                <w:color w:val="000000"/>
                <w:sz w:val="32"/>
                <w:szCs w:val="32"/>
              </w:rPr>
              <w:t>Обеспечение безопасности образовательного учреждения</w:t>
            </w:r>
          </w:p>
          <w:p w:rsidR="00551D20" w:rsidRDefault="002C2CC1">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551D20" w:rsidRDefault="00551D20"/>
        </w:tc>
      </w:tr>
      <w:tr w:rsidR="00551D20">
        <w:trPr>
          <w:trHeight w:hRule="exact" w:val="277"/>
        </w:trPr>
        <w:tc>
          <w:tcPr>
            <w:tcW w:w="10221" w:type="dxa"/>
            <w:gridSpan w:val="10"/>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1D20" w:rsidRPr="00EC7A70">
        <w:trPr>
          <w:trHeight w:hRule="exact" w:val="1389"/>
        </w:trPr>
        <w:tc>
          <w:tcPr>
            <w:tcW w:w="143" w:type="dxa"/>
          </w:tcPr>
          <w:p w:rsidR="00551D20" w:rsidRDefault="00551D20"/>
        </w:tc>
        <w:tc>
          <w:tcPr>
            <w:tcW w:w="285" w:type="dxa"/>
          </w:tcPr>
          <w:p w:rsidR="00551D20" w:rsidRDefault="00551D20"/>
        </w:tc>
        <w:tc>
          <w:tcPr>
            <w:tcW w:w="9795" w:type="dxa"/>
            <w:gridSpan w:val="8"/>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51D20" w:rsidRPr="00EC7A70">
        <w:trPr>
          <w:trHeight w:hRule="exact" w:val="138"/>
        </w:trPr>
        <w:tc>
          <w:tcPr>
            <w:tcW w:w="143" w:type="dxa"/>
          </w:tcPr>
          <w:p w:rsidR="00551D20" w:rsidRPr="00EC7A70" w:rsidRDefault="00551D20">
            <w:pPr>
              <w:rPr>
                <w:lang w:val="ru-RU"/>
              </w:rPr>
            </w:pPr>
          </w:p>
        </w:tc>
        <w:tc>
          <w:tcPr>
            <w:tcW w:w="285" w:type="dxa"/>
          </w:tcPr>
          <w:p w:rsidR="00551D20" w:rsidRPr="00EC7A70" w:rsidRDefault="00551D20">
            <w:pPr>
              <w:rPr>
                <w:lang w:val="ru-RU"/>
              </w:rPr>
            </w:pPr>
          </w:p>
        </w:tc>
        <w:tc>
          <w:tcPr>
            <w:tcW w:w="710" w:type="dxa"/>
          </w:tcPr>
          <w:p w:rsidR="00551D20" w:rsidRPr="00EC7A70" w:rsidRDefault="00551D20">
            <w:pPr>
              <w:rPr>
                <w:lang w:val="ru-RU"/>
              </w:rPr>
            </w:pPr>
          </w:p>
        </w:tc>
        <w:tc>
          <w:tcPr>
            <w:tcW w:w="1419" w:type="dxa"/>
          </w:tcPr>
          <w:p w:rsidR="00551D20" w:rsidRPr="00EC7A70" w:rsidRDefault="00551D20">
            <w:pPr>
              <w:rPr>
                <w:lang w:val="ru-RU"/>
              </w:rPr>
            </w:pPr>
          </w:p>
        </w:tc>
        <w:tc>
          <w:tcPr>
            <w:tcW w:w="1419" w:type="dxa"/>
          </w:tcPr>
          <w:p w:rsidR="00551D20" w:rsidRPr="00EC7A70" w:rsidRDefault="00551D20">
            <w:pPr>
              <w:rPr>
                <w:lang w:val="ru-RU"/>
              </w:rPr>
            </w:pPr>
          </w:p>
        </w:tc>
        <w:tc>
          <w:tcPr>
            <w:tcW w:w="710" w:type="dxa"/>
          </w:tcPr>
          <w:p w:rsidR="00551D20" w:rsidRPr="00EC7A70" w:rsidRDefault="00551D20">
            <w:pPr>
              <w:rPr>
                <w:lang w:val="ru-RU"/>
              </w:rPr>
            </w:pPr>
          </w:p>
        </w:tc>
        <w:tc>
          <w:tcPr>
            <w:tcW w:w="426" w:type="dxa"/>
          </w:tcPr>
          <w:p w:rsidR="00551D20" w:rsidRPr="00EC7A70" w:rsidRDefault="00551D20">
            <w:pPr>
              <w:rPr>
                <w:lang w:val="ru-RU"/>
              </w:rPr>
            </w:pPr>
          </w:p>
        </w:tc>
        <w:tc>
          <w:tcPr>
            <w:tcW w:w="1277" w:type="dxa"/>
          </w:tcPr>
          <w:p w:rsidR="00551D20" w:rsidRPr="00EC7A70" w:rsidRDefault="00551D20">
            <w:pPr>
              <w:rPr>
                <w:lang w:val="ru-RU"/>
              </w:rPr>
            </w:pPr>
          </w:p>
        </w:tc>
        <w:tc>
          <w:tcPr>
            <w:tcW w:w="993" w:type="dxa"/>
          </w:tcPr>
          <w:p w:rsidR="00551D20" w:rsidRPr="00EC7A70" w:rsidRDefault="00551D20">
            <w:pPr>
              <w:rPr>
                <w:lang w:val="ru-RU"/>
              </w:rPr>
            </w:pPr>
          </w:p>
        </w:tc>
        <w:tc>
          <w:tcPr>
            <w:tcW w:w="2836" w:type="dxa"/>
          </w:tcPr>
          <w:p w:rsidR="00551D20" w:rsidRPr="00EC7A70" w:rsidRDefault="00551D20">
            <w:pPr>
              <w:rPr>
                <w:lang w:val="ru-RU"/>
              </w:rPr>
            </w:pPr>
          </w:p>
        </w:tc>
      </w:tr>
      <w:tr w:rsidR="00551D20" w:rsidRPr="00EC7A70">
        <w:trPr>
          <w:trHeight w:hRule="exact" w:val="833"/>
        </w:trPr>
        <w:tc>
          <w:tcPr>
            <w:tcW w:w="10221" w:type="dxa"/>
            <w:gridSpan w:val="10"/>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51D20" w:rsidRPr="00EC7A70">
        <w:trPr>
          <w:trHeight w:hRule="exact" w:val="416"/>
        </w:trPr>
        <w:tc>
          <w:tcPr>
            <w:tcW w:w="143" w:type="dxa"/>
          </w:tcPr>
          <w:p w:rsidR="00551D20" w:rsidRPr="00EC7A70" w:rsidRDefault="00551D20">
            <w:pPr>
              <w:rPr>
                <w:lang w:val="ru-RU"/>
              </w:rPr>
            </w:pPr>
          </w:p>
        </w:tc>
        <w:tc>
          <w:tcPr>
            <w:tcW w:w="285" w:type="dxa"/>
          </w:tcPr>
          <w:p w:rsidR="00551D20" w:rsidRPr="00EC7A70" w:rsidRDefault="00551D20">
            <w:pPr>
              <w:rPr>
                <w:lang w:val="ru-RU"/>
              </w:rPr>
            </w:pPr>
          </w:p>
        </w:tc>
        <w:tc>
          <w:tcPr>
            <w:tcW w:w="710" w:type="dxa"/>
          </w:tcPr>
          <w:p w:rsidR="00551D20" w:rsidRPr="00EC7A70" w:rsidRDefault="00551D20">
            <w:pPr>
              <w:rPr>
                <w:lang w:val="ru-RU"/>
              </w:rPr>
            </w:pPr>
          </w:p>
        </w:tc>
        <w:tc>
          <w:tcPr>
            <w:tcW w:w="1419" w:type="dxa"/>
          </w:tcPr>
          <w:p w:rsidR="00551D20" w:rsidRPr="00EC7A70" w:rsidRDefault="00551D20">
            <w:pPr>
              <w:rPr>
                <w:lang w:val="ru-RU"/>
              </w:rPr>
            </w:pPr>
          </w:p>
        </w:tc>
        <w:tc>
          <w:tcPr>
            <w:tcW w:w="1419" w:type="dxa"/>
          </w:tcPr>
          <w:p w:rsidR="00551D20" w:rsidRPr="00EC7A70" w:rsidRDefault="00551D20">
            <w:pPr>
              <w:rPr>
                <w:lang w:val="ru-RU"/>
              </w:rPr>
            </w:pPr>
          </w:p>
        </w:tc>
        <w:tc>
          <w:tcPr>
            <w:tcW w:w="710" w:type="dxa"/>
          </w:tcPr>
          <w:p w:rsidR="00551D20" w:rsidRPr="00EC7A70" w:rsidRDefault="00551D20">
            <w:pPr>
              <w:rPr>
                <w:lang w:val="ru-RU"/>
              </w:rPr>
            </w:pPr>
          </w:p>
        </w:tc>
        <w:tc>
          <w:tcPr>
            <w:tcW w:w="426" w:type="dxa"/>
          </w:tcPr>
          <w:p w:rsidR="00551D20" w:rsidRPr="00EC7A70" w:rsidRDefault="00551D20">
            <w:pPr>
              <w:rPr>
                <w:lang w:val="ru-RU"/>
              </w:rPr>
            </w:pPr>
          </w:p>
        </w:tc>
        <w:tc>
          <w:tcPr>
            <w:tcW w:w="1277" w:type="dxa"/>
          </w:tcPr>
          <w:p w:rsidR="00551D20" w:rsidRPr="00EC7A70" w:rsidRDefault="00551D20">
            <w:pPr>
              <w:rPr>
                <w:lang w:val="ru-RU"/>
              </w:rPr>
            </w:pPr>
          </w:p>
        </w:tc>
        <w:tc>
          <w:tcPr>
            <w:tcW w:w="993" w:type="dxa"/>
          </w:tcPr>
          <w:p w:rsidR="00551D20" w:rsidRPr="00EC7A70" w:rsidRDefault="00551D20">
            <w:pPr>
              <w:rPr>
                <w:lang w:val="ru-RU"/>
              </w:rPr>
            </w:pPr>
          </w:p>
        </w:tc>
        <w:tc>
          <w:tcPr>
            <w:tcW w:w="2836" w:type="dxa"/>
          </w:tcPr>
          <w:p w:rsidR="00551D20" w:rsidRPr="00EC7A70" w:rsidRDefault="00551D20">
            <w:pPr>
              <w:rPr>
                <w:lang w:val="ru-RU"/>
              </w:rPr>
            </w:pPr>
          </w:p>
        </w:tc>
      </w:tr>
      <w:tr w:rsidR="00551D20">
        <w:trPr>
          <w:trHeight w:hRule="exact" w:val="277"/>
        </w:trPr>
        <w:tc>
          <w:tcPr>
            <w:tcW w:w="3984" w:type="dxa"/>
            <w:gridSpan w:val="5"/>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155"/>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ОБРАЗОВАНИЕ И НАУКА</w:t>
            </w:r>
          </w:p>
        </w:tc>
      </w:tr>
      <w:tr w:rsidR="00551D20" w:rsidRPr="00EC7A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51D20" w:rsidRPr="00EC7A7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51D20" w:rsidRPr="00EC7A70" w:rsidRDefault="00551D2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551D20">
            <w:pPr>
              <w:rPr>
                <w:lang w:val="ru-RU"/>
              </w:rPr>
            </w:pPr>
          </w:p>
        </w:tc>
      </w:tr>
      <w:tr w:rsidR="00551D20" w:rsidRPr="00EC7A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ПЕДАГОГ ДОПОЛНИТЕЛЬНОГО ОБРАЗОВАНИЯ ДЕТЕЙ И ВЗРОСЛЫХ</w:t>
            </w:r>
          </w:p>
        </w:tc>
      </w:tr>
      <w:tr w:rsidR="00551D20" w:rsidRPr="00EC7A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51D20" w:rsidRPr="00EC7A70" w:rsidRDefault="00551D2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551D20">
            <w:pPr>
              <w:rPr>
                <w:lang w:val="ru-RU"/>
              </w:rPr>
            </w:pPr>
          </w:p>
        </w:tc>
      </w:tr>
      <w:tr w:rsidR="00551D20" w:rsidRPr="00EC7A70">
        <w:trPr>
          <w:trHeight w:hRule="exact" w:val="124"/>
        </w:trPr>
        <w:tc>
          <w:tcPr>
            <w:tcW w:w="143" w:type="dxa"/>
          </w:tcPr>
          <w:p w:rsidR="00551D20" w:rsidRPr="00EC7A70" w:rsidRDefault="00551D20">
            <w:pPr>
              <w:rPr>
                <w:lang w:val="ru-RU"/>
              </w:rPr>
            </w:pPr>
          </w:p>
        </w:tc>
        <w:tc>
          <w:tcPr>
            <w:tcW w:w="285" w:type="dxa"/>
          </w:tcPr>
          <w:p w:rsidR="00551D20" w:rsidRPr="00EC7A70" w:rsidRDefault="00551D20">
            <w:pPr>
              <w:rPr>
                <w:lang w:val="ru-RU"/>
              </w:rPr>
            </w:pPr>
          </w:p>
        </w:tc>
        <w:tc>
          <w:tcPr>
            <w:tcW w:w="710" w:type="dxa"/>
          </w:tcPr>
          <w:p w:rsidR="00551D20" w:rsidRPr="00EC7A70" w:rsidRDefault="00551D20">
            <w:pPr>
              <w:rPr>
                <w:lang w:val="ru-RU"/>
              </w:rPr>
            </w:pPr>
          </w:p>
        </w:tc>
        <w:tc>
          <w:tcPr>
            <w:tcW w:w="1419" w:type="dxa"/>
          </w:tcPr>
          <w:p w:rsidR="00551D20" w:rsidRPr="00EC7A70" w:rsidRDefault="00551D20">
            <w:pPr>
              <w:rPr>
                <w:lang w:val="ru-RU"/>
              </w:rPr>
            </w:pPr>
          </w:p>
        </w:tc>
        <w:tc>
          <w:tcPr>
            <w:tcW w:w="1419" w:type="dxa"/>
          </w:tcPr>
          <w:p w:rsidR="00551D20" w:rsidRPr="00EC7A70" w:rsidRDefault="00551D20">
            <w:pPr>
              <w:rPr>
                <w:lang w:val="ru-RU"/>
              </w:rPr>
            </w:pPr>
          </w:p>
        </w:tc>
        <w:tc>
          <w:tcPr>
            <w:tcW w:w="710" w:type="dxa"/>
          </w:tcPr>
          <w:p w:rsidR="00551D20" w:rsidRPr="00EC7A70" w:rsidRDefault="00551D20">
            <w:pPr>
              <w:rPr>
                <w:lang w:val="ru-RU"/>
              </w:rPr>
            </w:pPr>
          </w:p>
        </w:tc>
        <w:tc>
          <w:tcPr>
            <w:tcW w:w="426" w:type="dxa"/>
          </w:tcPr>
          <w:p w:rsidR="00551D20" w:rsidRPr="00EC7A70" w:rsidRDefault="00551D20">
            <w:pPr>
              <w:rPr>
                <w:lang w:val="ru-RU"/>
              </w:rPr>
            </w:pPr>
          </w:p>
        </w:tc>
        <w:tc>
          <w:tcPr>
            <w:tcW w:w="1277" w:type="dxa"/>
          </w:tcPr>
          <w:p w:rsidR="00551D20" w:rsidRPr="00EC7A70" w:rsidRDefault="00551D20">
            <w:pPr>
              <w:rPr>
                <w:lang w:val="ru-RU"/>
              </w:rPr>
            </w:pPr>
          </w:p>
        </w:tc>
        <w:tc>
          <w:tcPr>
            <w:tcW w:w="993" w:type="dxa"/>
          </w:tcPr>
          <w:p w:rsidR="00551D20" w:rsidRPr="00EC7A70" w:rsidRDefault="00551D20">
            <w:pPr>
              <w:rPr>
                <w:lang w:val="ru-RU"/>
              </w:rPr>
            </w:pPr>
          </w:p>
        </w:tc>
        <w:tc>
          <w:tcPr>
            <w:tcW w:w="2836" w:type="dxa"/>
          </w:tcPr>
          <w:p w:rsidR="00551D20" w:rsidRPr="00EC7A70" w:rsidRDefault="00551D20">
            <w:pPr>
              <w:rPr>
                <w:lang w:val="ru-RU"/>
              </w:rPr>
            </w:pPr>
          </w:p>
        </w:tc>
      </w:tr>
      <w:tr w:rsidR="00551D20">
        <w:trPr>
          <w:trHeight w:hRule="exact" w:val="277"/>
        </w:trPr>
        <w:tc>
          <w:tcPr>
            <w:tcW w:w="5118" w:type="dxa"/>
            <w:gridSpan w:val="7"/>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51D20">
        <w:trPr>
          <w:trHeight w:hRule="exact" w:val="26"/>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5118" w:type="dxa"/>
            <w:gridSpan w:val="3"/>
            <w:vMerge/>
            <w:shd w:val="clear" w:color="000000" w:fill="FFFFFF"/>
            <w:tcMar>
              <w:left w:w="34" w:type="dxa"/>
              <w:right w:w="34" w:type="dxa"/>
            </w:tcMar>
          </w:tcPr>
          <w:p w:rsidR="00551D20" w:rsidRDefault="00551D20"/>
        </w:tc>
      </w:tr>
      <w:tr w:rsidR="00551D20">
        <w:trPr>
          <w:trHeight w:hRule="exact" w:val="1778"/>
        </w:trPr>
        <w:tc>
          <w:tcPr>
            <w:tcW w:w="143" w:type="dxa"/>
          </w:tcPr>
          <w:p w:rsidR="00551D20" w:rsidRDefault="00551D20"/>
        </w:tc>
        <w:tc>
          <w:tcPr>
            <w:tcW w:w="285" w:type="dxa"/>
          </w:tcPr>
          <w:p w:rsidR="00551D20" w:rsidRDefault="00551D20"/>
        </w:tc>
        <w:tc>
          <w:tcPr>
            <w:tcW w:w="710" w:type="dxa"/>
          </w:tcPr>
          <w:p w:rsidR="00551D20" w:rsidRDefault="00551D20"/>
        </w:tc>
        <w:tc>
          <w:tcPr>
            <w:tcW w:w="1419" w:type="dxa"/>
          </w:tcPr>
          <w:p w:rsidR="00551D20" w:rsidRDefault="00551D20"/>
        </w:tc>
        <w:tc>
          <w:tcPr>
            <w:tcW w:w="1419" w:type="dxa"/>
          </w:tcPr>
          <w:p w:rsidR="00551D20" w:rsidRDefault="00551D20"/>
        </w:tc>
        <w:tc>
          <w:tcPr>
            <w:tcW w:w="710" w:type="dxa"/>
          </w:tcPr>
          <w:p w:rsidR="00551D20" w:rsidRDefault="00551D20"/>
        </w:tc>
        <w:tc>
          <w:tcPr>
            <w:tcW w:w="426" w:type="dxa"/>
          </w:tcPr>
          <w:p w:rsidR="00551D20" w:rsidRDefault="00551D20"/>
        </w:tc>
        <w:tc>
          <w:tcPr>
            <w:tcW w:w="1277" w:type="dxa"/>
          </w:tcPr>
          <w:p w:rsidR="00551D20" w:rsidRDefault="00551D20"/>
        </w:tc>
        <w:tc>
          <w:tcPr>
            <w:tcW w:w="993" w:type="dxa"/>
          </w:tcPr>
          <w:p w:rsidR="00551D20" w:rsidRDefault="00551D20"/>
        </w:tc>
        <w:tc>
          <w:tcPr>
            <w:tcW w:w="2836" w:type="dxa"/>
          </w:tcPr>
          <w:p w:rsidR="00551D20" w:rsidRDefault="00551D20"/>
        </w:tc>
      </w:tr>
      <w:tr w:rsidR="00551D20">
        <w:trPr>
          <w:trHeight w:hRule="exact" w:val="277"/>
        </w:trPr>
        <w:tc>
          <w:tcPr>
            <w:tcW w:w="143" w:type="dxa"/>
          </w:tcPr>
          <w:p w:rsidR="00551D20" w:rsidRDefault="00551D20"/>
        </w:tc>
        <w:tc>
          <w:tcPr>
            <w:tcW w:w="10079" w:type="dxa"/>
            <w:gridSpan w:val="9"/>
            <w:vMerge w:val="restart"/>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1D20">
        <w:trPr>
          <w:trHeight w:hRule="exact" w:val="138"/>
        </w:trPr>
        <w:tc>
          <w:tcPr>
            <w:tcW w:w="143" w:type="dxa"/>
          </w:tcPr>
          <w:p w:rsidR="00551D20" w:rsidRDefault="00551D20"/>
        </w:tc>
        <w:tc>
          <w:tcPr>
            <w:tcW w:w="10079" w:type="dxa"/>
            <w:gridSpan w:val="9"/>
            <w:vMerge/>
            <w:shd w:val="clear" w:color="000000" w:fill="FFFFFF"/>
            <w:tcMar>
              <w:left w:w="34" w:type="dxa"/>
              <w:right w:w="34" w:type="dxa"/>
            </w:tcMar>
          </w:tcPr>
          <w:p w:rsidR="00551D20" w:rsidRDefault="00551D20"/>
        </w:tc>
      </w:tr>
      <w:tr w:rsidR="00551D20">
        <w:trPr>
          <w:trHeight w:hRule="exact" w:val="1666"/>
        </w:trPr>
        <w:tc>
          <w:tcPr>
            <w:tcW w:w="143" w:type="dxa"/>
          </w:tcPr>
          <w:p w:rsidR="00551D20" w:rsidRDefault="00551D20"/>
        </w:tc>
        <w:tc>
          <w:tcPr>
            <w:tcW w:w="10079" w:type="dxa"/>
            <w:gridSpan w:val="9"/>
            <w:shd w:val="clear" w:color="000000" w:fill="FFFFFF"/>
            <w:tcMar>
              <w:left w:w="34" w:type="dxa"/>
              <w:right w:w="34" w:type="dxa"/>
            </w:tcMar>
          </w:tcPr>
          <w:p w:rsidR="00551D20" w:rsidRPr="00EC7A70" w:rsidRDefault="00EC7A70">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2C2CC1" w:rsidRPr="00EC7A70">
              <w:rPr>
                <w:rFonts w:ascii="Times New Roman" w:hAnsi="Times New Roman" w:cs="Times New Roman"/>
                <w:color w:val="000000"/>
                <w:sz w:val="24"/>
                <w:szCs w:val="24"/>
                <w:lang w:val="ru-RU"/>
              </w:rPr>
              <w:t xml:space="preserve"> года набора</w:t>
            </w:r>
          </w:p>
          <w:p w:rsidR="00551D20" w:rsidRPr="00EC7A70" w:rsidRDefault="00551D20">
            <w:pPr>
              <w:spacing w:after="0" w:line="240" w:lineRule="auto"/>
              <w:jc w:val="center"/>
              <w:rPr>
                <w:sz w:val="24"/>
                <w:szCs w:val="24"/>
                <w:lang w:val="ru-RU"/>
              </w:rPr>
            </w:pP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на 2021-2022 учебный год</w:t>
            </w:r>
          </w:p>
          <w:p w:rsidR="00551D20" w:rsidRPr="00EC7A70" w:rsidRDefault="00551D20">
            <w:pPr>
              <w:spacing w:after="0" w:line="240" w:lineRule="auto"/>
              <w:jc w:val="center"/>
              <w:rPr>
                <w:sz w:val="24"/>
                <w:szCs w:val="24"/>
                <w:lang w:val="ru-RU"/>
              </w:rPr>
            </w:pPr>
          </w:p>
          <w:p w:rsidR="00551D20" w:rsidRDefault="002C2CC1">
            <w:pPr>
              <w:spacing w:after="0" w:line="240" w:lineRule="auto"/>
              <w:jc w:val="center"/>
              <w:rPr>
                <w:sz w:val="24"/>
                <w:szCs w:val="24"/>
              </w:rPr>
            </w:pPr>
            <w:r>
              <w:rPr>
                <w:rFonts w:ascii="Times New Roman" w:hAnsi="Times New Roman" w:cs="Times New Roman"/>
                <w:color w:val="000000"/>
                <w:sz w:val="24"/>
                <w:szCs w:val="24"/>
              </w:rPr>
              <w:t>Омск, 2021</w:t>
            </w:r>
          </w:p>
        </w:tc>
      </w:tr>
    </w:tbl>
    <w:p w:rsidR="00551D20" w:rsidRDefault="002C2CC1">
      <w:pPr>
        <w:rPr>
          <w:sz w:val="0"/>
          <w:szCs w:val="0"/>
        </w:rPr>
      </w:pPr>
      <w:r>
        <w:br w:type="page"/>
      </w:r>
    </w:p>
    <w:tbl>
      <w:tblPr>
        <w:tblW w:w="0" w:type="auto"/>
        <w:tblCellMar>
          <w:left w:w="0" w:type="dxa"/>
          <w:right w:w="0" w:type="dxa"/>
        </w:tblCellMar>
        <w:tblLook w:val="04A0"/>
      </w:tblPr>
      <w:tblGrid>
        <w:gridCol w:w="10274"/>
      </w:tblGrid>
      <w:tr w:rsidR="00551D20">
        <w:trPr>
          <w:trHeight w:hRule="exact" w:val="2222"/>
        </w:trPr>
        <w:tc>
          <w:tcPr>
            <w:tcW w:w="10788"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lastRenderedPageBreak/>
              <w:t>Составитель:</w:t>
            </w:r>
          </w:p>
          <w:p w:rsidR="00551D20" w:rsidRPr="00EC7A70" w:rsidRDefault="00551D20">
            <w:pPr>
              <w:spacing w:after="0" w:line="240" w:lineRule="auto"/>
              <w:rPr>
                <w:sz w:val="24"/>
                <w:szCs w:val="24"/>
                <w:lang w:val="ru-RU"/>
              </w:rPr>
            </w:pP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к.с.х.н., доцент _________________ /Кубрина Л.В./</w:t>
            </w:r>
          </w:p>
          <w:p w:rsidR="00551D20" w:rsidRPr="00EC7A70" w:rsidRDefault="00551D20">
            <w:pPr>
              <w:spacing w:after="0" w:line="240" w:lineRule="auto"/>
              <w:rPr>
                <w:sz w:val="24"/>
                <w:szCs w:val="24"/>
                <w:lang w:val="ru-RU"/>
              </w:rPr>
            </w:pP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51D20" w:rsidRDefault="002C2CC1">
            <w:pPr>
              <w:spacing w:after="0" w:line="240" w:lineRule="auto"/>
              <w:rPr>
                <w:sz w:val="24"/>
                <w:szCs w:val="24"/>
              </w:rPr>
            </w:pPr>
            <w:r>
              <w:rPr>
                <w:rFonts w:ascii="Times New Roman" w:hAnsi="Times New Roman" w:cs="Times New Roman"/>
                <w:color w:val="000000"/>
                <w:sz w:val="24"/>
                <w:szCs w:val="24"/>
              </w:rPr>
              <w:t>Протокол от 30.08.2021 г.  №1</w:t>
            </w:r>
          </w:p>
        </w:tc>
      </w:tr>
      <w:tr w:rsidR="00551D20" w:rsidRPr="00EC7A70">
        <w:trPr>
          <w:trHeight w:hRule="exact" w:val="277"/>
        </w:trPr>
        <w:tc>
          <w:tcPr>
            <w:tcW w:w="10788"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Зав. кафедрой, профессор, к.п.н. _________________ /Лучко О.Н./</w:t>
            </w:r>
          </w:p>
        </w:tc>
      </w:tr>
    </w:tbl>
    <w:p w:rsidR="00551D20" w:rsidRPr="00EC7A70" w:rsidRDefault="002C2CC1">
      <w:pPr>
        <w:rPr>
          <w:sz w:val="0"/>
          <w:szCs w:val="0"/>
          <w:lang w:val="ru-RU"/>
        </w:rPr>
      </w:pPr>
      <w:r w:rsidRPr="00EC7A70">
        <w:rPr>
          <w:lang w:val="ru-RU"/>
        </w:rPr>
        <w:br w:type="page"/>
      </w:r>
    </w:p>
    <w:tbl>
      <w:tblPr>
        <w:tblW w:w="0" w:type="auto"/>
        <w:tblCellMar>
          <w:left w:w="0" w:type="dxa"/>
          <w:right w:w="0" w:type="dxa"/>
        </w:tblCellMar>
        <w:tblLook w:val="04A0"/>
      </w:tblPr>
      <w:tblGrid>
        <w:gridCol w:w="9654"/>
      </w:tblGrid>
      <w:tr w:rsidR="00551D20">
        <w:trPr>
          <w:trHeight w:hRule="exact" w:val="277"/>
        </w:trPr>
        <w:tc>
          <w:tcPr>
            <w:tcW w:w="9654" w:type="dxa"/>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1D20">
        <w:trPr>
          <w:trHeight w:hRule="exact" w:val="555"/>
        </w:trPr>
        <w:tc>
          <w:tcPr>
            <w:tcW w:w="9640" w:type="dxa"/>
          </w:tcPr>
          <w:p w:rsidR="00551D20" w:rsidRDefault="00551D20"/>
        </w:tc>
      </w:tr>
      <w:tr w:rsidR="00551D20">
        <w:trPr>
          <w:trHeight w:hRule="exact" w:val="8751"/>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1     Наименование дисциплины</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9     Методические указания для обучающихся по освоению дисциплины</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51D20" w:rsidRDefault="002C2C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1D20" w:rsidRDefault="002C2CC1">
      <w:pPr>
        <w:rPr>
          <w:sz w:val="0"/>
          <w:szCs w:val="0"/>
        </w:rPr>
      </w:pPr>
      <w:r>
        <w:br w:type="page"/>
      </w:r>
    </w:p>
    <w:tbl>
      <w:tblPr>
        <w:tblW w:w="0" w:type="auto"/>
        <w:tblCellMar>
          <w:left w:w="0" w:type="dxa"/>
          <w:right w:w="0" w:type="dxa"/>
        </w:tblCellMar>
        <w:tblLook w:val="04A0"/>
      </w:tblPr>
      <w:tblGrid>
        <w:gridCol w:w="9654"/>
      </w:tblGrid>
      <w:tr w:rsidR="00551D20" w:rsidRPr="00EC7A70">
        <w:trPr>
          <w:trHeight w:hRule="exact" w:val="277"/>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51D20" w:rsidRPr="00EC7A70">
        <w:trPr>
          <w:trHeight w:hRule="exact" w:val="14889"/>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C7A7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2021/2022 учебного года:</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51D20" w:rsidRPr="00EC7A70" w:rsidRDefault="002C2CC1">
      <w:pPr>
        <w:rPr>
          <w:sz w:val="0"/>
          <w:szCs w:val="0"/>
          <w:lang w:val="ru-RU"/>
        </w:rPr>
      </w:pPr>
      <w:r w:rsidRPr="00EC7A70">
        <w:rPr>
          <w:lang w:val="ru-RU"/>
        </w:rPr>
        <w:br w:type="page"/>
      </w:r>
    </w:p>
    <w:tbl>
      <w:tblPr>
        <w:tblW w:w="0" w:type="auto"/>
        <w:tblCellMar>
          <w:left w:w="0" w:type="dxa"/>
          <w:right w:w="0" w:type="dxa"/>
        </w:tblCellMar>
        <w:tblLook w:val="04A0"/>
      </w:tblPr>
      <w:tblGrid>
        <w:gridCol w:w="9654"/>
      </w:tblGrid>
      <w:tr w:rsidR="00551D20" w:rsidRPr="00EC7A70">
        <w:trPr>
          <w:trHeight w:hRule="exact" w:val="1396"/>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lastRenderedPageBreak/>
              <w:t>1. Наименование дисциплины: Б1.В.02.01 «Обеспечение безопасности образовательного учреждения».</w:t>
            </w:r>
          </w:p>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1D20" w:rsidRPr="00EC7A70">
        <w:trPr>
          <w:trHeight w:hRule="exact" w:val="139"/>
        </w:trPr>
        <w:tc>
          <w:tcPr>
            <w:tcW w:w="9640" w:type="dxa"/>
          </w:tcPr>
          <w:p w:rsidR="00551D20" w:rsidRPr="00EC7A70" w:rsidRDefault="00551D20">
            <w:pPr>
              <w:rPr>
                <w:lang w:val="ru-RU"/>
              </w:rPr>
            </w:pPr>
          </w:p>
        </w:tc>
      </w:tr>
      <w:tr w:rsidR="00551D20" w:rsidRPr="00EC7A70">
        <w:trPr>
          <w:trHeight w:hRule="exact" w:val="3530"/>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C7A7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1D20" w:rsidRPr="00EC7A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Код компетенции: ПК-1</w:t>
            </w:r>
          </w:p>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551D20">
        <w:trPr>
          <w:trHeight w:hRule="exact" w:val="585"/>
        </w:trPr>
        <w:tc>
          <w:tcPr>
            <w:tcW w:w="9654" w:type="dxa"/>
            <w:shd w:val="clear" w:color="000000" w:fill="FFFFFF"/>
            <w:tcMar>
              <w:left w:w="34" w:type="dxa"/>
              <w:right w:w="34" w:type="dxa"/>
            </w:tcMar>
          </w:tcPr>
          <w:p w:rsidR="00551D20" w:rsidRPr="00EC7A70" w:rsidRDefault="00551D20">
            <w:pPr>
              <w:spacing w:after="0" w:line="240" w:lineRule="auto"/>
              <w:rPr>
                <w:sz w:val="24"/>
                <w:szCs w:val="24"/>
                <w:lang w:val="ru-RU"/>
              </w:rPr>
            </w:pPr>
          </w:p>
          <w:p w:rsidR="00551D20" w:rsidRDefault="002C2C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1D20" w:rsidRPr="00EC7A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551D20" w:rsidRPr="00EC7A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551D20" w:rsidRPr="00EC7A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551D20" w:rsidRPr="00EC7A70">
        <w:trPr>
          <w:trHeight w:hRule="exact" w:val="277"/>
        </w:trPr>
        <w:tc>
          <w:tcPr>
            <w:tcW w:w="9640" w:type="dxa"/>
          </w:tcPr>
          <w:p w:rsidR="00551D20" w:rsidRPr="00EC7A70" w:rsidRDefault="00551D20">
            <w:pPr>
              <w:rPr>
                <w:lang w:val="ru-RU"/>
              </w:rPr>
            </w:pPr>
          </w:p>
        </w:tc>
      </w:tr>
      <w:tr w:rsidR="00551D20" w:rsidRPr="00EC7A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Код компетенции: ПК-2</w:t>
            </w:r>
          </w:p>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551D20">
        <w:trPr>
          <w:trHeight w:hRule="exact" w:val="585"/>
        </w:trPr>
        <w:tc>
          <w:tcPr>
            <w:tcW w:w="9654" w:type="dxa"/>
            <w:shd w:val="clear" w:color="000000" w:fill="FFFFFF"/>
            <w:tcMar>
              <w:left w:w="34" w:type="dxa"/>
              <w:right w:w="34" w:type="dxa"/>
            </w:tcMar>
          </w:tcPr>
          <w:p w:rsidR="00551D20" w:rsidRPr="00EC7A70" w:rsidRDefault="00551D20">
            <w:pPr>
              <w:spacing w:after="0" w:line="240" w:lineRule="auto"/>
              <w:rPr>
                <w:sz w:val="24"/>
                <w:szCs w:val="24"/>
                <w:lang w:val="ru-RU"/>
              </w:rPr>
            </w:pPr>
          </w:p>
          <w:p w:rsidR="00551D20" w:rsidRDefault="002C2C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1D20" w:rsidRPr="00EC7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551D20" w:rsidRPr="00EC7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ПК-2.3 уметь ориентировать обучающихся на образцы и ценности социального поведения</w:t>
            </w:r>
          </w:p>
        </w:tc>
      </w:tr>
      <w:tr w:rsidR="00551D20" w:rsidRPr="00EC7A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551D20" w:rsidRPr="00EC7A70">
        <w:trPr>
          <w:trHeight w:hRule="exact" w:val="416"/>
        </w:trPr>
        <w:tc>
          <w:tcPr>
            <w:tcW w:w="9640" w:type="dxa"/>
          </w:tcPr>
          <w:p w:rsidR="00551D20" w:rsidRPr="00EC7A70" w:rsidRDefault="00551D20">
            <w:pPr>
              <w:rPr>
                <w:lang w:val="ru-RU"/>
              </w:rPr>
            </w:pPr>
          </w:p>
        </w:tc>
      </w:tr>
      <w:tr w:rsidR="00551D20" w:rsidRPr="00EC7A70">
        <w:trPr>
          <w:trHeight w:hRule="exact" w:val="304"/>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51D20" w:rsidRPr="00EC7A70">
        <w:trPr>
          <w:trHeight w:hRule="exact" w:val="1637"/>
        </w:trPr>
        <w:tc>
          <w:tcPr>
            <w:tcW w:w="9654" w:type="dxa"/>
            <w:shd w:val="clear" w:color="000000" w:fill="FFFFFF"/>
            <w:tcMar>
              <w:left w:w="34" w:type="dxa"/>
              <w:right w:w="34" w:type="dxa"/>
            </w:tcMar>
          </w:tcPr>
          <w:p w:rsidR="00551D20" w:rsidRPr="00EC7A70" w:rsidRDefault="00551D20">
            <w:pPr>
              <w:spacing w:after="0" w:line="240" w:lineRule="auto"/>
              <w:jc w:val="both"/>
              <w:rPr>
                <w:sz w:val="24"/>
                <w:szCs w:val="24"/>
                <w:lang w:val="ru-RU"/>
              </w:rPr>
            </w:pP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Дисциплина Б1.В.02.01 «Обеспечение безопасности образовательного учреждения» относится к обязательной части, является дисциплиной Блока &lt;не удалось определить&gt;. «&lt;не удалось определить&gt;».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51D20" w:rsidRPr="00EC7A70" w:rsidRDefault="002C2CC1">
      <w:pPr>
        <w:rPr>
          <w:sz w:val="0"/>
          <w:szCs w:val="0"/>
          <w:lang w:val="ru-RU"/>
        </w:rPr>
      </w:pPr>
      <w:r w:rsidRPr="00EC7A70">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551D20" w:rsidRPr="00EC7A7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Коды</w:t>
            </w: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форми-</w:t>
            </w: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руемых</w:t>
            </w: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компе-</w:t>
            </w:r>
          </w:p>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тенций</w:t>
            </w:r>
          </w:p>
        </w:tc>
      </w:tr>
      <w:tr w:rsidR="00551D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551D20"/>
        </w:tc>
      </w:tr>
      <w:tr w:rsidR="00551D20" w:rsidRPr="00EC7A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Pr="00EC7A70" w:rsidRDefault="00551D20">
            <w:pPr>
              <w:rPr>
                <w:lang w:val="ru-RU"/>
              </w:rPr>
            </w:pPr>
          </w:p>
        </w:tc>
      </w:tr>
      <w:tr w:rsidR="00551D2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Pr="00EC7A70" w:rsidRDefault="002C2CC1">
            <w:pPr>
              <w:spacing w:after="0" w:line="240" w:lineRule="auto"/>
              <w:jc w:val="center"/>
              <w:rPr>
                <w:lang w:val="ru-RU"/>
              </w:rPr>
            </w:pPr>
            <w:r w:rsidRPr="00EC7A70">
              <w:rPr>
                <w:rFonts w:ascii="Times New Roman" w:hAnsi="Times New Roman" w:cs="Times New Roman"/>
                <w:color w:val="000000"/>
                <w:lang w:val="ru-RU"/>
              </w:rPr>
              <w:t>Безопасность на дороге и в общественном транспорте</w:t>
            </w:r>
          </w:p>
          <w:p w:rsidR="00551D20" w:rsidRPr="00EC7A70" w:rsidRDefault="002C2CC1">
            <w:pPr>
              <w:spacing w:after="0" w:line="240" w:lineRule="auto"/>
              <w:jc w:val="center"/>
              <w:rPr>
                <w:lang w:val="ru-RU"/>
              </w:rPr>
            </w:pPr>
            <w:r w:rsidRPr="00EC7A70">
              <w:rPr>
                <w:rFonts w:ascii="Times New Roman" w:hAnsi="Times New Roman" w:cs="Times New Roman"/>
                <w:color w:val="000000"/>
                <w:lang w:val="ru-RU"/>
              </w:rPr>
              <w:t>Информационно-коммуникационные технологии в образовании и социальной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Pr="00EC7A70" w:rsidRDefault="002C2CC1">
            <w:pPr>
              <w:spacing w:after="0" w:line="240" w:lineRule="auto"/>
              <w:jc w:val="center"/>
              <w:rPr>
                <w:lang w:val="ru-RU"/>
              </w:rPr>
            </w:pPr>
            <w:r w:rsidRPr="00EC7A70">
              <w:rPr>
                <w:rFonts w:ascii="Times New Roman" w:hAnsi="Times New Roman" w:cs="Times New Roman"/>
                <w:color w:val="000000"/>
                <w:lang w:val="ru-RU"/>
              </w:rPr>
              <w:t>Экологическая безопасность</w:t>
            </w:r>
          </w:p>
          <w:p w:rsidR="00551D20" w:rsidRPr="00EC7A70" w:rsidRDefault="002C2CC1">
            <w:pPr>
              <w:spacing w:after="0" w:line="240" w:lineRule="auto"/>
              <w:jc w:val="center"/>
              <w:rPr>
                <w:lang w:val="ru-RU"/>
              </w:rPr>
            </w:pPr>
            <w:r w:rsidRPr="00EC7A70">
              <w:rPr>
                <w:rFonts w:ascii="Times New Roman" w:hAnsi="Times New Roman" w:cs="Times New Roman"/>
                <w:color w:val="000000"/>
                <w:lang w:val="ru-RU"/>
              </w:rPr>
              <w:t>Опасные ситуации природного и техногенного характера и защита от них</w:t>
            </w:r>
          </w:p>
          <w:p w:rsidR="00551D20" w:rsidRPr="00EC7A70" w:rsidRDefault="002C2CC1">
            <w:pPr>
              <w:spacing w:after="0" w:line="240" w:lineRule="auto"/>
              <w:jc w:val="center"/>
              <w:rPr>
                <w:lang w:val="ru-RU"/>
              </w:rPr>
            </w:pPr>
            <w:r w:rsidRPr="00EC7A70">
              <w:rPr>
                <w:rFonts w:ascii="Times New Roman" w:hAnsi="Times New Roman" w:cs="Times New Roman"/>
                <w:color w:val="000000"/>
                <w:lang w:val="ru-RU"/>
              </w:rPr>
              <w:t>Основы противодействия терроризму в Российской Федерации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t>ПК-1, ПК-2</w:t>
            </w:r>
          </w:p>
        </w:tc>
      </w:tr>
      <w:tr w:rsidR="00551D20">
        <w:trPr>
          <w:trHeight w:hRule="exact" w:val="138"/>
        </w:trPr>
        <w:tc>
          <w:tcPr>
            <w:tcW w:w="3970" w:type="dxa"/>
          </w:tcPr>
          <w:p w:rsidR="00551D20" w:rsidRDefault="00551D20"/>
        </w:tc>
        <w:tc>
          <w:tcPr>
            <w:tcW w:w="1702" w:type="dxa"/>
          </w:tcPr>
          <w:p w:rsidR="00551D20" w:rsidRDefault="00551D20"/>
        </w:tc>
        <w:tc>
          <w:tcPr>
            <w:tcW w:w="1702" w:type="dxa"/>
          </w:tcPr>
          <w:p w:rsidR="00551D20" w:rsidRDefault="00551D20"/>
        </w:tc>
        <w:tc>
          <w:tcPr>
            <w:tcW w:w="426" w:type="dxa"/>
          </w:tcPr>
          <w:p w:rsidR="00551D20" w:rsidRDefault="00551D20"/>
        </w:tc>
        <w:tc>
          <w:tcPr>
            <w:tcW w:w="710" w:type="dxa"/>
          </w:tcPr>
          <w:p w:rsidR="00551D20" w:rsidRDefault="00551D20"/>
        </w:tc>
        <w:tc>
          <w:tcPr>
            <w:tcW w:w="143" w:type="dxa"/>
          </w:tcPr>
          <w:p w:rsidR="00551D20" w:rsidRDefault="00551D20"/>
        </w:tc>
        <w:tc>
          <w:tcPr>
            <w:tcW w:w="993" w:type="dxa"/>
          </w:tcPr>
          <w:p w:rsidR="00551D20" w:rsidRDefault="00551D20"/>
        </w:tc>
      </w:tr>
      <w:tr w:rsidR="00551D20" w:rsidRPr="00EC7A70">
        <w:trPr>
          <w:trHeight w:hRule="exact" w:val="1125"/>
        </w:trPr>
        <w:tc>
          <w:tcPr>
            <w:tcW w:w="9654" w:type="dxa"/>
            <w:gridSpan w:val="7"/>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1D20">
        <w:trPr>
          <w:trHeight w:hRule="exact" w:val="585"/>
        </w:trPr>
        <w:tc>
          <w:tcPr>
            <w:tcW w:w="9654" w:type="dxa"/>
            <w:gridSpan w:val="7"/>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51D20" w:rsidRDefault="002C2CC1">
            <w:pPr>
              <w:spacing w:after="0" w:line="240" w:lineRule="auto"/>
              <w:jc w:val="center"/>
              <w:rPr>
                <w:sz w:val="24"/>
                <w:szCs w:val="24"/>
              </w:rPr>
            </w:pPr>
            <w:r>
              <w:rPr>
                <w:rFonts w:ascii="Times New Roman" w:hAnsi="Times New Roman" w:cs="Times New Roman"/>
                <w:color w:val="000000"/>
                <w:sz w:val="24"/>
                <w:szCs w:val="24"/>
              </w:rPr>
              <w:t>Из них:</w:t>
            </w:r>
          </w:p>
        </w:tc>
      </w:tr>
      <w:tr w:rsidR="00551D20">
        <w:trPr>
          <w:trHeight w:hRule="exact" w:val="138"/>
        </w:trPr>
        <w:tc>
          <w:tcPr>
            <w:tcW w:w="3970" w:type="dxa"/>
          </w:tcPr>
          <w:p w:rsidR="00551D20" w:rsidRDefault="00551D20"/>
        </w:tc>
        <w:tc>
          <w:tcPr>
            <w:tcW w:w="1702" w:type="dxa"/>
          </w:tcPr>
          <w:p w:rsidR="00551D20" w:rsidRDefault="00551D20"/>
        </w:tc>
        <w:tc>
          <w:tcPr>
            <w:tcW w:w="1702" w:type="dxa"/>
          </w:tcPr>
          <w:p w:rsidR="00551D20" w:rsidRDefault="00551D20"/>
        </w:tc>
        <w:tc>
          <w:tcPr>
            <w:tcW w:w="426" w:type="dxa"/>
          </w:tcPr>
          <w:p w:rsidR="00551D20" w:rsidRDefault="00551D20"/>
        </w:tc>
        <w:tc>
          <w:tcPr>
            <w:tcW w:w="710" w:type="dxa"/>
          </w:tcPr>
          <w:p w:rsidR="00551D20" w:rsidRDefault="00551D20"/>
        </w:tc>
        <w:tc>
          <w:tcPr>
            <w:tcW w:w="143" w:type="dxa"/>
          </w:tcPr>
          <w:p w:rsidR="00551D20" w:rsidRDefault="00551D20"/>
        </w:tc>
        <w:tc>
          <w:tcPr>
            <w:tcW w:w="993" w:type="dxa"/>
          </w:tcPr>
          <w:p w:rsidR="00551D20" w:rsidRDefault="00551D20"/>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36</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18</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0</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12</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36</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0</w:t>
            </w:r>
          </w:p>
        </w:tc>
      </w:tr>
      <w:tr w:rsidR="00551D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зачеты 4</w:t>
            </w:r>
          </w:p>
        </w:tc>
      </w:tr>
      <w:tr w:rsidR="00551D20">
        <w:trPr>
          <w:trHeight w:hRule="exact" w:val="138"/>
        </w:trPr>
        <w:tc>
          <w:tcPr>
            <w:tcW w:w="3970" w:type="dxa"/>
          </w:tcPr>
          <w:p w:rsidR="00551D20" w:rsidRDefault="00551D20"/>
        </w:tc>
        <w:tc>
          <w:tcPr>
            <w:tcW w:w="1702" w:type="dxa"/>
          </w:tcPr>
          <w:p w:rsidR="00551D20" w:rsidRDefault="00551D20"/>
        </w:tc>
        <w:tc>
          <w:tcPr>
            <w:tcW w:w="1702" w:type="dxa"/>
          </w:tcPr>
          <w:p w:rsidR="00551D20" w:rsidRDefault="00551D20"/>
        </w:tc>
        <w:tc>
          <w:tcPr>
            <w:tcW w:w="426" w:type="dxa"/>
          </w:tcPr>
          <w:p w:rsidR="00551D20" w:rsidRDefault="00551D20"/>
        </w:tc>
        <w:tc>
          <w:tcPr>
            <w:tcW w:w="710" w:type="dxa"/>
          </w:tcPr>
          <w:p w:rsidR="00551D20" w:rsidRDefault="00551D20"/>
        </w:tc>
        <w:tc>
          <w:tcPr>
            <w:tcW w:w="143" w:type="dxa"/>
          </w:tcPr>
          <w:p w:rsidR="00551D20" w:rsidRDefault="00551D20"/>
        </w:tc>
        <w:tc>
          <w:tcPr>
            <w:tcW w:w="993" w:type="dxa"/>
          </w:tcPr>
          <w:p w:rsidR="00551D20" w:rsidRDefault="00551D20"/>
        </w:tc>
      </w:tr>
      <w:tr w:rsidR="00551D20">
        <w:trPr>
          <w:trHeight w:hRule="exact" w:val="1666"/>
        </w:trPr>
        <w:tc>
          <w:tcPr>
            <w:tcW w:w="9654" w:type="dxa"/>
            <w:gridSpan w:val="7"/>
            <w:shd w:val="clear" w:color="000000" w:fill="FFFFFF"/>
            <w:tcMar>
              <w:left w:w="34" w:type="dxa"/>
              <w:right w:w="34" w:type="dxa"/>
            </w:tcMar>
          </w:tcPr>
          <w:p w:rsidR="00551D20" w:rsidRPr="00EC7A70" w:rsidRDefault="00551D20">
            <w:pPr>
              <w:spacing w:after="0" w:line="240" w:lineRule="auto"/>
              <w:jc w:val="center"/>
              <w:rPr>
                <w:sz w:val="24"/>
                <w:szCs w:val="24"/>
                <w:lang w:val="ru-RU"/>
              </w:rPr>
            </w:pPr>
          </w:p>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1D20" w:rsidRPr="00EC7A70" w:rsidRDefault="00551D20">
            <w:pPr>
              <w:spacing w:after="0" w:line="240" w:lineRule="auto"/>
              <w:jc w:val="center"/>
              <w:rPr>
                <w:sz w:val="24"/>
                <w:szCs w:val="24"/>
                <w:lang w:val="ru-RU"/>
              </w:rPr>
            </w:pPr>
          </w:p>
          <w:p w:rsidR="00551D20" w:rsidRDefault="002C2C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1D20">
        <w:trPr>
          <w:trHeight w:hRule="exact" w:val="416"/>
        </w:trPr>
        <w:tc>
          <w:tcPr>
            <w:tcW w:w="3970" w:type="dxa"/>
          </w:tcPr>
          <w:p w:rsidR="00551D20" w:rsidRDefault="00551D20"/>
        </w:tc>
        <w:tc>
          <w:tcPr>
            <w:tcW w:w="1702" w:type="dxa"/>
          </w:tcPr>
          <w:p w:rsidR="00551D20" w:rsidRDefault="00551D20"/>
        </w:tc>
        <w:tc>
          <w:tcPr>
            <w:tcW w:w="1702" w:type="dxa"/>
          </w:tcPr>
          <w:p w:rsidR="00551D20" w:rsidRDefault="00551D20"/>
        </w:tc>
        <w:tc>
          <w:tcPr>
            <w:tcW w:w="426" w:type="dxa"/>
          </w:tcPr>
          <w:p w:rsidR="00551D20" w:rsidRDefault="00551D20"/>
        </w:tc>
        <w:tc>
          <w:tcPr>
            <w:tcW w:w="710" w:type="dxa"/>
          </w:tcPr>
          <w:p w:rsidR="00551D20" w:rsidRDefault="00551D20"/>
        </w:tc>
        <w:tc>
          <w:tcPr>
            <w:tcW w:w="143" w:type="dxa"/>
          </w:tcPr>
          <w:p w:rsidR="00551D20" w:rsidRDefault="00551D20"/>
        </w:tc>
        <w:tc>
          <w:tcPr>
            <w:tcW w:w="993" w:type="dxa"/>
          </w:tcPr>
          <w:p w:rsidR="00551D20" w:rsidRDefault="00551D20"/>
        </w:tc>
      </w:tr>
      <w:tr w:rsidR="00551D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1D20" w:rsidRDefault="002C2CC1">
            <w:pPr>
              <w:spacing w:after="0" w:line="240" w:lineRule="auto"/>
              <w:jc w:val="center"/>
              <w:rPr>
                <w:sz w:val="24"/>
                <w:szCs w:val="24"/>
              </w:rPr>
            </w:pPr>
            <w:r>
              <w:rPr>
                <w:rFonts w:ascii="Times New Roman" w:hAnsi="Times New Roman" w:cs="Times New Roman"/>
                <w:color w:val="000000"/>
                <w:sz w:val="24"/>
                <w:szCs w:val="24"/>
              </w:rPr>
              <w:t>Часов</w:t>
            </w:r>
          </w:p>
        </w:tc>
      </w:tr>
      <w:tr w:rsidR="00551D20" w:rsidRPr="00EC7A7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Pr="00EC7A70" w:rsidRDefault="00551D2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Pr="00EC7A70" w:rsidRDefault="00551D2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Pr="00EC7A70" w:rsidRDefault="00551D20">
            <w:pPr>
              <w:rPr>
                <w:lang w:val="ru-RU"/>
              </w:rPr>
            </w:pPr>
          </w:p>
        </w:tc>
      </w:tr>
      <w:tr w:rsidR="00551D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r w:rsidR="00551D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r>
      <w:tr w:rsidR="00551D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10</w:t>
            </w:r>
          </w:p>
        </w:tc>
      </w:tr>
      <w:tr w:rsidR="00551D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0</w:t>
            </w:r>
          </w:p>
        </w:tc>
      </w:tr>
      <w:tr w:rsidR="00551D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r w:rsidR="00551D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Default="00551D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Default="00551D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1D20" w:rsidRDefault="00551D20"/>
        </w:tc>
      </w:tr>
      <w:tr w:rsidR="00551D2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r w:rsidR="00551D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bl>
    <w:p w:rsidR="00551D20" w:rsidRDefault="002C2CC1">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55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lastRenderedPageBreak/>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2</w:t>
            </w:r>
          </w:p>
        </w:tc>
      </w:tr>
      <w:tr w:rsidR="0055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r w:rsidR="00551D2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8</w:t>
            </w:r>
          </w:p>
        </w:tc>
      </w:tr>
      <w:tr w:rsidR="0055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8</w:t>
            </w:r>
          </w:p>
        </w:tc>
      </w:tr>
      <w:tr w:rsidR="00551D2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6</w:t>
            </w:r>
          </w:p>
        </w:tc>
      </w:tr>
      <w:tr w:rsidR="00551D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551D2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4</w:t>
            </w:r>
          </w:p>
        </w:tc>
      </w:tr>
      <w:tr w:rsidR="00551D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551D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551D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color w:val="000000"/>
                <w:sz w:val="24"/>
                <w:szCs w:val="24"/>
              </w:rPr>
              <w:t>72</w:t>
            </w:r>
          </w:p>
        </w:tc>
      </w:tr>
      <w:tr w:rsidR="00551D20" w:rsidRPr="00EC7A70">
        <w:trPr>
          <w:trHeight w:hRule="exact" w:val="9450"/>
        </w:trPr>
        <w:tc>
          <w:tcPr>
            <w:tcW w:w="9654" w:type="dxa"/>
            <w:gridSpan w:val="4"/>
            <w:shd w:val="clear" w:color="000000" w:fill="FFFFFF"/>
            <w:tcMar>
              <w:left w:w="34" w:type="dxa"/>
              <w:right w:w="34" w:type="dxa"/>
            </w:tcMar>
          </w:tcPr>
          <w:p w:rsidR="00551D20" w:rsidRPr="00EC7A70" w:rsidRDefault="00551D20">
            <w:pPr>
              <w:spacing w:after="0" w:line="240" w:lineRule="auto"/>
              <w:jc w:val="both"/>
              <w:rPr>
                <w:sz w:val="20"/>
                <w:szCs w:val="20"/>
                <w:lang w:val="ru-RU"/>
              </w:rPr>
            </w:pP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 Примечания:</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C7A7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551D20" w:rsidRPr="00EC7A70" w:rsidRDefault="002C2CC1">
      <w:pPr>
        <w:rPr>
          <w:sz w:val="0"/>
          <w:szCs w:val="0"/>
          <w:lang w:val="ru-RU"/>
        </w:rPr>
      </w:pPr>
      <w:r w:rsidRPr="00EC7A70">
        <w:rPr>
          <w:lang w:val="ru-RU"/>
        </w:rPr>
        <w:br w:type="page"/>
      </w:r>
    </w:p>
    <w:tbl>
      <w:tblPr>
        <w:tblW w:w="0" w:type="auto"/>
        <w:tblCellMar>
          <w:left w:w="0" w:type="dxa"/>
          <w:right w:w="0" w:type="dxa"/>
        </w:tblCellMar>
        <w:tblLook w:val="04A0"/>
      </w:tblPr>
      <w:tblGrid>
        <w:gridCol w:w="9654"/>
      </w:tblGrid>
      <w:tr w:rsidR="00551D20" w:rsidRPr="00EC7A70">
        <w:trPr>
          <w:trHeight w:hRule="exact" w:val="8579"/>
        </w:trPr>
        <w:tc>
          <w:tcPr>
            <w:tcW w:w="9654" w:type="dxa"/>
            <w:shd w:val="clear" w:color="000000" w:fill="FFFFFF"/>
            <w:tcMar>
              <w:left w:w="34" w:type="dxa"/>
              <w:right w:w="34" w:type="dxa"/>
            </w:tcMar>
          </w:tcPr>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lastRenderedPageBreak/>
              <w:t>внесении изменений в Федеральный закон «Об образовании в Российской Федерации»:</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1D20" w:rsidRPr="00EC7A70" w:rsidRDefault="002C2CC1">
            <w:pPr>
              <w:spacing w:after="0" w:line="240" w:lineRule="auto"/>
              <w:jc w:val="both"/>
              <w:rPr>
                <w:sz w:val="20"/>
                <w:szCs w:val="20"/>
                <w:lang w:val="ru-RU"/>
              </w:rPr>
            </w:pPr>
            <w:r w:rsidRPr="00EC7A7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1D20">
        <w:trPr>
          <w:trHeight w:hRule="exact" w:val="585"/>
        </w:trPr>
        <w:tc>
          <w:tcPr>
            <w:tcW w:w="9654" w:type="dxa"/>
            <w:shd w:val="clear" w:color="000000" w:fill="FFFFFF"/>
            <w:tcMar>
              <w:left w:w="34" w:type="dxa"/>
              <w:right w:w="34" w:type="dxa"/>
            </w:tcMar>
          </w:tcPr>
          <w:p w:rsidR="00551D20" w:rsidRPr="00EC7A70" w:rsidRDefault="00551D20">
            <w:pPr>
              <w:spacing w:after="0" w:line="240" w:lineRule="auto"/>
              <w:rPr>
                <w:sz w:val="24"/>
                <w:szCs w:val="24"/>
                <w:lang w:val="ru-RU"/>
              </w:rPr>
            </w:pPr>
          </w:p>
          <w:p w:rsidR="00551D20" w:rsidRDefault="002C2C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1D20">
        <w:trPr>
          <w:trHeight w:hRule="exact" w:val="277"/>
        </w:trPr>
        <w:tc>
          <w:tcPr>
            <w:tcW w:w="9654" w:type="dxa"/>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1D20" w:rsidRPr="00EC7A70">
        <w:trPr>
          <w:trHeight w:hRule="exact" w:val="26"/>
        </w:trPr>
        <w:tc>
          <w:tcPr>
            <w:tcW w:w="9654" w:type="dxa"/>
            <w:vMerge w:val="restart"/>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t>Общая характеристика угроз, опасностей и рисков, влияющих на образовательное учреждение</w:t>
            </w:r>
          </w:p>
        </w:tc>
      </w:tr>
      <w:tr w:rsidR="00551D20" w:rsidRPr="00EC7A70">
        <w:trPr>
          <w:trHeight w:hRule="exact" w:val="558"/>
        </w:trPr>
        <w:tc>
          <w:tcPr>
            <w:tcW w:w="9654" w:type="dxa"/>
            <w:vMerge/>
            <w:shd w:val="clear" w:color="000000" w:fill="FFFFFF"/>
            <w:tcMar>
              <w:left w:w="34" w:type="dxa"/>
              <w:right w:w="34" w:type="dxa"/>
            </w:tcMar>
          </w:tcPr>
          <w:p w:rsidR="00551D20" w:rsidRPr="00EC7A70" w:rsidRDefault="00551D20">
            <w:pPr>
              <w:rPr>
                <w:lang w:val="ru-RU"/>
              </w:rPr>
            </w:pPr>
          </w:p>
        </w:tc>
      </w:tr>
      <w:tr w:rsidR="00551D20" w:rsidRPr="00EC7A70">
        <w:trPr>
          <w:trHeight w:hRule="exact" w:val="826"/>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551D20" w:rsidRPr="00EC7A70">
        <w:trPr>
          <w:trHeight w:hRule="exact" w:val="585"/>
        </w:trPr>
        <w:tc>
          <w:tcPr>
            <w:tcW w:w="9654" w:type="dxa"/>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t>Деятельность администрации образовательных учреждений по противодействию криминальным, террористическим и пожарным угрозам</w:t>
            </w:r>
          </w:p>
        </w:tc>
      </w:tr>
      <w:tr w:rsidR="00551D20" w:rsidRPr="00EC7A70">
        <w:trPr>
          <w:trHeight w:hRule="exact" w:val="1637"/>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в ОУ</w:t>
            </w:r>
          </w:p>
        </w:tc>
      </w:tr>
      <w:tr w:rsidR="00551D20">
        <w:trPr>
          <w:trHeight w:hRule="exact" w:val="826"/>
        </w:trPr>
        <w:tc>
          <w:tcPr>
            <w:tcW w:w="9654" w:type="dxa"/>
            <w:shd w:val="clear" w:color="000000" w:fill="FFFFFF"/>
            <w:tcMar>
              <w:left w:w="34" w:type="dxa"/>
              <w:right w:w="34" w:type="dxa"/>
            </w:tcMar>
          </w:tcPr>
          <w:p w:rsidR="00551D20" w:rsidRDefault="002C2CC1">
            <w:pPr>
              <w:spacing w:after="0" w:line="240" w:lineRule="auto"/>
              <w:jc w:val="both"/>
              <w:rPr>
                <w:sz w:val="24"/>
                <w:szCs w:val="24"/>
              </w:rPr>
            </w:pPr>
            <w:r w:rsidRPr="00EC7A70">
              <w:rPr>
                <w:rFonts w:ascii="Times New Roman" w:hAnsi="Times New Roman" w:cs="Times New Roman"/>
                <w:color w:val="000000"/>
                <w:sz w:val="24"/>
                <w:szCs w:val="24"/>
                <w:lang w:val="ru-RU"/>
              </w:rPr>
              <w:t xml:space="preserve">Охранная деятельность в образовательных учреждениях. Организация охраны в учебных заведениях. </w:t>
            </w:r>
            <w:r>
              <w:rPr>
                <w:rFonts w:ascii="Times New Roman" w:hAnsi="Times New Roman" w:cs="Times New Roman"/>
                <w:color w:val="000000"/>
                <w:sz w:val="24"/>
                <w:szCs w:val="24"/>
              </w:rPr>
              <w:t>Общие положения прогнозирования. Модели воздействия поражающих факторов чрезвычайной ситуации.</w:t>
            </w:r>
          </w:p>
        </w:tc>
      </w:tr>
      <w:tr w:rsidR="00551D20">
        <w:trPr>
          <w:trHeight w:hRule="exact" w:val="277"/>
        </w:trPr>
        <w:tc>
          <w:tcPr>
            <w:tcW w:w="9654" w:type="dxa"/>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51D20" w:rsidRDefault="002C2CC1">
      <w:pPr>
        <w:rPr>
          <w:sz w:val="0"/>
          <w:szCs w:val="0"/>
        </w:rPr>
      </w:pPr>
      <w:r>
        <w:br w:type="page"/>
      </w:r>
    </w:p>
    <w:tbl>
      <w:tblPr>
        <w:tblW w:w="0" w:type="auto"/>
        <w:tblCellMar>
          <w:left w:w="0" w:type="dxa"/>
          <w:right w:w="0" w:type="dxa"/>
        </w:tblCellMar>
        <w:tblLook w:val="04A0"/>
      </w:tblPr>
      <w:tblGrid>
        <w:gridCol w:w="9654"/>
      </w:tblGrid>
      <w:tr w:rsidR="00551D20" w:rsidRPr="00EC7A70">
        <w:trPr>
          <w:trHeight w:hRule="exact" w:val="585"/>
        </w:trPr>
        <w:tc>
          <w:tcPr>
            <w:tcW w:w="9654" w:type="dxa"/>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lastRenderedPageBreak/>
              <w:t>Общая характеристика угроз, опасностей и рисков, влияющих на образовательное учреждение</w:t>
            </w:r>
          </w:p>
        </w:tc>
      </w:tr>
      <w:tr w:rsidR="00551D20" w:rsidRPr="00EC7A70">
        <w:trPr>
          <w:trHeight w:hRule="exact" w:val="826"/>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551D20" w:rsidRPr="00EC7A70">
        <w:trPr>
          <w:trHeight w:hRule="exact" w:val="14"/>
        </w:trPr>
        <w:tc>
          <w:tcPr>
            <w:tcW w:w="9640" w:type="dxa"/>
          </w:tcPr>
          <w:p w:rsidR="00551D20" w:rsidRPr="00EC7A70" w:rsidRDefault="00551D20">
            <w:pPr>
              <w:rPr>
                <w:lang w:val="ru-RU"/>
              </w:rPr>
            </w:pPr>
          </w:p>
        </w:tc>
      </w:tr>
      <w:tr w:rsidR="00551D20" w:rsidRPr="00EC7A70">
        <w:trPr>
          <w:trHeight w:hRule="exact" w:val="585"/>
        </w:trPr>
        <w:tc>
          <w:tcPr>
            <w:tcW w:w="9654" w:type="dxa"/>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t>Деятельность администрации образовательных учреждений по противодействию криминальным, террористическим и пожарным угрозам</w:t>
            </w:r>
          </w:p>
        </w:tc>
      </w:tr>
      <w:tr w:rsidR="00551D20" w:rsidRPr="00EC7A70">
        <w:trPr>
          <w:trHeight w:hRule="exact" w:val="1637"/>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551D20">
        <w:trPr>
          <w:trHeight w:hRule="exact" w:val="277"/>
        </w:trPr>
        <w:tc>
          <w:tcPr>
            <w:tcW w:w="9654" w:type="dxa"/>
            <w:shd w:val="clear" w:color="000000" w:fill="FFFFFF"/>
            <w:tcMar>
              <w:left w:w="34" w:type="dxa"/>
              <w:right w:w="34" w:type="dxa"/>
            </w:tcMar>
          </w:tcPr>
          <w:p w:rsidR="00551D20" w:rsidRDefault="002C2CC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51D20">
        <w:trPr>
          <w:trHeight w:hRule="exact" w:val="147"/>
        </w:trPr>
        <w:tc>
          <w:tcPr>
            <w:tcW w:w="9640" w:type="dxa"/>
          </w:tcPr>
          <w:p w:rsidR="00551D20" w:rsidRDefault="00551D20"/>
        </w:tc>
      </w:tr>
      <w:tr w:rsidR="00551D20" w:rsidRPr="00EC7A70">
        <w:trPr>
          <w:trHeight w:hRule="exact" w:val="585"/>
        </w:trPr>
        <w:tc>
          <w:tcPr>
            <w:tcW w:w="9654" w:type="dxa"/>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t>Теоретические основы предупреждения воздействия чрезвычайных ситуаций на образовательное учреждение</w:t>
            </w:r>
          </w:p>
        </w:tc>
      </w:tr>
      <w:tr w:rsidR="00551D20" w:rsidRPr="00EC7A70">
        <w:trPr>
          <w:trHeight w:hRule="exact" w:val="21"/>
        </w:trPr>
        <w:tc>
          <w:tcPr>
            <w:tcW w:w="9640" w:type="dxa"/>
          </w:tcPr>
          <w:p w:rsidR="00551D20" w:rsidRPr="00EC7A70" w:rsidRDefault="00551D20">
            <w:pPr>
              <w:rPr>
                <w:lang w:val="ru-RU"/>
              </w:rPr>
            </w:pPr>
          </w:p>
        </w:tc>
      </w:tr>
      <w:tr w:rsidR="00551D20" w:rsidRPr="00EC7A70">
        <w:trPr>
          <w:trHeight w:hRule="exact" w:val="855"/>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rsidR="00551D20" w:rsidRPr="00EC7A70">
        <w:trPr>
          <w:trHeight w:hRule="exact" w:val="8"/>
        </w:trPr>
        <w:tc>
          <w:tcPr>
            <w:tcW w:w="9640" w:type="dxa"/>
          </w:tcPr>
          <w:p w:rsidR="00551D20" w:rsidRPr="00EC7A70" w:rsidRDefault="00551D20">
            <w:pPr>
              <w:rPr>
                <w:lang w:val="ru-RU"/>
              </w:rPr>
            </w:pPr>
          </w:p>
        </w:tc>
      </w:tr>
      <w:tr w:rsidR="00551D20" w:rsidRPr="00EC7A70">
        <w:trPr>
          <w:trHeight w:hRule="exact" w:val="855"/>
        </w:trPr>
        <w:tc>
          <w:tcPr>
            <w:tcW w:w="9654" w:type="dxa"/>
            <w:shd w:val="clear" w:color="000000" w:fill="FFFFFF"/>
            <w:tcMar>
              <w:left w:w="34" w:type="dxa"/>
              <w:right w:w="34" w:type="dxa"/>
            </w:tcMar>
          </w:tcPr>
          <w:p w:rsidR="00551D20" w:rsidRPr="00EC7A70" w:rsidRDefault="002C2CC1">
            <w:pPr>
              <w:spacing w:after="0" w:line="240" w:lineRule="auto"/>
              <w:jc w:val="center"/>
              <w:rPr>
                <w:sz w:val="24"/>
                <w:szCs w:val="24"/>
                <w:lang w:val="ru-RU"/>
              </w:rPr>
            </w:pPr>
            <w:r w:rsidRPr="00EC7A70">
              <w:rPr>
                <w:rFonts w:ascii="Times New Roman" w:hAnsi="Times New Roman" w:cs="Times New Roman"/>
                <w:b/>
                <w:color w:val="000000"/>
                <w:sz w:val="24"/>
                <w:szCs w:val="24"/>
                <w:lang w:val="ru-RU"/>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rsidR="00551D20" w:rsidRPr="00EC7A70">
        <w:trPr>
          <w:trHeight w:hRule="exact" w:val="21"/>
        </w:trPr>
        <w:tc>
          <w:tcPr>
            <w:tcW w:w="9640" w:type="dxa"/>
          </w:tcPr>
          <w:p w:rsidR="00551D20" w:rsidRPr="00EC7A70" w:rsidRDefault="00551D20">
            <w:pPr>
              <w:rPr>
                <w:lang w:val="ru-RU"/>
              </w:rPr>
            </w:pPr>
          </w:p>
        </w:tc>
      </w:tr>
      <w:tr w:rsidR="00551D20" w:rsidRPr="00EC7A70">
        <w:trPr>
          <w:trHeight w:hRule="exact" w:val="855"/>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r w:rsidR="00551D20" w:rsidRPr="00EC7A70">
        <w:trPr>
          <w:trHeight w:hRule="exact" w:val="855"/>
        </w:trPr>
        <w:tc>
          <w:tcPr>
            <w:tcW w:w="9654" w:type="dxa"/>
            <w:shd w:val="clear" w:color="000000" w:fill="FFFFFF"/>
            <w:tcMar>
              <w:left w:w="34" w:type="dxa"/>
              <w:right w:w="34" w:type="dxa"/>
            </w:tcMar>
          </w:tcPr>
          <w:p w:rsidR="00551D20" w:rsidRPr="00EC7A70" w:rsidRDefault="00551D20">
            <w:pPr>
              <w:spacing w:after="0" w:line="240" w:lineRule="auto"/>
              <w:rPr>
                <w:sz w:val="24"/>
                <w:szCs w:val="24"/>
                <w:lang w:val="ru-RU"/>
              </w:rPr>
            </w:pPr>
          </w:p>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51D20" w:rsidRPr="00EC7A70">
        <w:trPr>
          <w:trHeight w:hRule="exact" w:val="5182"/>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2021.</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1D20" w:rsidRPr="00EC7A70" w:rsidRDefault="002C2CC1">
            <w:pPr>
              <w:spacing w:after="0" w:line="240" w:lineRule="auto"/>
              <w:rPr>
                <w:sz w:val="24"/>
                <w:szCs w:val="24"/>
                <w:lang w:val="ru-RU"/>
              </w:rPr>
            </w:pPr>
            <w:r w:rsidRPr="00EC7A7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1D20" w:rsidRPr="00EC7A70">
        <w:trPr>
          <w:trHeight w:hRule="exact" w:val="138"/>
        </w:trPr>
        <w:tc>
          <w:tcPr>
            <w:tcW w:w="9640" w:type="dxa"/>
          </w:tcPr>
          <w:p w:rsidR="00551D20" w:rsidRPr="00EC7A70" w:rsidRDefault="00551D20">
            <w:pPr>
              <w:rPr>
                <w:lang w:val="ru-RU"/>
              </w:rPr>
            </w:pPr>
          </w:p>
        </w:tc>
      </w:tr>
      <w:tr w:rsidR="00551D20">
        <w:trPr>
          <w:trHeight w:hRule="exact" w:val="855"/>
        </w:trPr>
        <w:tc>
          <w:tcPr>
            <w:tcW w:w="9654" w:type="dxa"/>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51D20" w:rsidRDefault="002C2CC1">
            <w:pPr>
              <w:spacing w:after="0" w:line="240" w:lineRule="auto"/>
              <w:rPr>
                <w:sz w:val="24"/>
                <w:szCs w:val="24"/>
              </w:rPr>
            </w:pPr>
            <w:r>
              <w:rPr>
                <w:rFonts w:ascii="Times New Roman" w:hAnsi="Times New Roman" w:cs="Times New Roman"/>
                <w:b/>
                <w:color w:val="000000"/>
                <w:sz w:val="24"/>
                <w:szCs w:val="24"/>
              </w:rPr>
              <w:t>Основная:</w:t>
            </w:r>
          </w:p>
        </w:tc>
      </w:tr>
      <w:tr w:rsidR="00551D20" w:rsidRPr="00EC7A70">
        <w:trPr>
          <w:trHeight w:hRule="exact" w:val="826"/>
        </w:trPr>
        <w:tc>
          <w:tcPr>
            <w:tcW w:w="9654" w:type="dxa"/>
            <w:shd w:val="clear" w:color="000000" w:fill="FFFFFF"/>
            <w:tcMar>
              <w:left w:w="34" w:type="dxa"/>
              <w:right w:w="34" w:type="dxa"/>
            </w:tcMar>
          </w:tcPr>
          <w:p w:rsidR="00551D20" w:rsidRPr="00EC7A70" w:rsidRDefault="002C2CC1">
            <w:pPr>
              <w:spacing w:after="0" w:line="240" w:lineRule="auto"/>
              <w:ind w:firstLine="725"/>
              <w:jc w:val="both"/>
              <w:rPr>
                <w:sz w:val="24"/>
                <w:szCs w:val="24"/>
                <w:lang w:val="ru-RU"/>
              </w:rPr>
            </w:pPr>
            <w:r w:rsidRPr="00EC7A70">
              <w:rPr>
                <w:rFonts w:ascii="Times New Roman" w:hAnsi="Times New Roman" w:cs="Times New Roman"/>
                <w:color w:val="000000"/>
                <w:sz w:val="24"/>
                <w:szCs w:val="24"/>
                <w:lang w:val="ru-RU"/>
              </w:rPr>
              <w:t>1.</w:t>
            </w:r>
            <w:r w:rsidRPr="00EC7A70">
              <w:rPr>
                <w:lang w:val="ru-RU"/>
              </w:rPr>
              <w:t xml:space="preserve"> </w:t>
            </w:r>
            <w:r w:rsidRPr="00EC7A70">
              <w:rPr>
                <w:rFonts w:ascii="Times New Roman" w:hAnsi="Times New Roman" w:cs="Times New Roman"/>
                <w:color w:val="000000"/>
                <w:sz w:val="24"/>
                <w:szCs w:val="24"/>
                <w:lang w:val="ru-RU"/>
              </w:rPr>
              <w:t>Социальная</w:t>
            </w:r>
            <w:r w:rsidRPr="00EC7A70">
              <w:rPr>
                <w:lang w:val="ru-RU"/>
              </w:rPr>
              <w:t xml:space="preserve"> </w:t>
            </w:r>
            <w:r w:rsidRPr="00EC7A70">
              <w:rPr>
                <w:rFonts w:ascii="Times New Roman" w:hAnsi="Times New Roman" w:cs="Times New Roman"/>
                <w:color w:val="000000"/>
                <w:sz w:val="24"/>
                <w:szCs w:val="24"/>
                <w:lang w:val="ru-RU"/>
              </w:rPr>
              <w:t>безопасность</w:t>
            </w:r>
            <w:r w:rsidRPr="00EC7A70">
              <w:rPr>
                <w:lang w:val="ru-RU"/>
              </w:rPr>
              <w:t xml:space="preserve"> </w:t>
            </w:r>
            <w:r w:rsidRPr="00EC7A70">
              <w:rPr>
                <w:rFonts w:ascii="Times New Roman" w:hAnsi="Times New Roman" w:cs="Times New Roman"/>
                <w:color w:val="000000"/>
                <w:sz w:val="24"/>
                <w:szCs w:val="24"/>
                <w:lang w:val="ru-RU"/>
              </w:rPr>
              <w:t>образовательной</w:t>
            </w:r>
            <w:r w:rsidRPr="00EC7A70">
              <w:rPr>
                <w:lang w:val="ru-RU"/>
              </w:rPr>
              <w:t xml:space="preserve"> </w:t>
            </w:r>
            <w:r w:rsidRPr="00EC7A70">
              <w:rPr>
                <w:rFonts w:ascii="Times New Roman" w:hAnsi="Times New Roman" w:cs="Times New Roman"/>
                <w:color w:val="000000"/>
                <w:sz w:val="24"/>
                <w:szCs w:val="24"/>
                <w:lang w:val="ru-RU"/>
              </w:rPr>
              <w:t>среды</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Кисляков</w:t>
            </w:r>
            <w:r w:rsidRPr="00EC7A70">
              <w:rPr>
                <w:lang w:val="ru-RU"/>
              </w:rPr>
              <w:t xml:space="preserve"> </w:t>
            </w:r>
            <w:r w:rsidRPr="00EC7A70">
              <w:rPr>
                <w:rFonts w:ascii="Times New Roman" w:hAnsi="Times New Roman" w:cs="Times New Roman"/>
                <w:color w:val="000000"/>
                <w:sz w:val="24"/>
                <w:szCs w:val="24"/>
                <w:lang w:val="ru-RU"/>
              </w:rPr>
              <w:t>П.</w:t>
            </w:r>
            <w:r w:rsidRPr="00EC7A70">
              <w:rPr>
                <w:lang w:val="ru-RU"/>
              </w:rPr>
              <w:t xml:space="preserve"> </w:t>
            </w:r>
            <w:r w:rsidRPr="00EC7A70">
              <w:rPr>
                <w:rFonts w:ascii="Times New Roman" w:hAnsi="Times New Roman" w:cs="Times New Roman"/>
                <w:color w:val="000000"/>
                <w:sz w:val="24"/>
                <w:szCs w:val="24"/>
                <w:lang w:val="ru-RU"/>
              </w:rPr>
              <w:t>А..</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Саратов:</w:t>
            </w:r>
            <w:r w:rsidRPr="00EC7A70">
              <w:rPr>
                <w:lang w:val="ru-RU"/>
              </w:rPr>
              <w:t xml:space="preserve"> </w:t>
            </w:r>
            <w:r w:rsidRPr="00EC7A70">
              <w:rPr>
                <w:rFonts w:ascii="Times New Roman" w:hAnsi="Times New Roman" w:cs="Times New Roman"/>
                <w:color w:val="000000"/>
                <w:sz w:val="24"/>
                <w:szCs w:val="24"/>
                <w:lang w:val="ru-RU"/>
              </w:rPr>
              <w:t>Ай</w:t>
            </w:r>
            <w:r w:rsidRPr="00EC7A70">
              <w:rPr>
                <w:lang w:val="ru-RU"/>
              </w:rPr>
              <w:t xml:space="preserve"> </w:t>
            </w:r>
            <w:r w:rsidRPr="00EC7A70">
              <w:rPr>
                <w:rFonts w:ascii="Times New Roman" w:hAnsi="Times New Roman" w:cs="Times New Roman"/>
                <w:color w:val="000000"/>
                <w:sz w:val="24"/>
                <w:szCs w:val="24"/>
                <w:lang w:val="ru-RU"/>
              </w:rPr>
              <w:t>Пи</w:t>
            </w:r>
            <w:r w:rsidRPr="00EC7A70">
              <w:rPr>
                <w:lang w:val="ru-RU"/>
              </w:rPr>
              <w:t xml:space="preserve"> </w:t>
            </w:r>
            <w:r w:rsidRPr="00EC7A70">
              <w:rPr>
                <w:rFonts w:ascii="Times New Roman" w:hAnsi="Times New Roman" w:cs="Times New Roman"/>
                <w:color w:val="000000"/>
                <w:sz w:val="24"/>
                <w:szCs w:val="24"/>
                <w:lang w:val="ru-RU"/>
              </w:rPr>
              <w:t>Ар</w:t>
            </w:r>
            <w:r w:rsidRPr="00EC7A70">
              <w:rPr>
                <w:lang w:val="ru-RU"/>
              </w:rPr>
              <w:t xml:space="preserve"> </w:t>
            </w:r>
            <w:r w:rsidRPr="00EC7A70">
              <w:rPr>
                <w:rFonts w:ascii="Times New Roman" w:hAnsi="Times New Roman" w:cs="Times New Roman"/>
                <w:color w:val="000000"/>
                <w:sz w:val="24"/>
                <w:szCs w:val="24"/>
                <w:lang w:val="ru-RU"/>
              </w:rPr>
              <w:t>Букс,</w:t>
            </w:r>
            <w:r w:rsidRPr="00EC7A70">
              <w:rPr>
                <w:lang w:val="ru-RU"/>
              </w:rPr>
              <w:t xml:space="preserve"> </w:t>
            </w:r>
            <w:r w:rsidRPr="00EC7A70">
              <w:rPr>
                <w:rFonts w:ascii="Times New Roman" w:hAnsi="Times New Roman" w:cs="Times New Roman"/>
                <w:color w:val="000000"/>
                <w:sz w:val="24"/>
                <w:szCs w:val="24"/>
                <w:lang w:val="ru-RU"/>
              </w:rPr>
              <w:t>2015.</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142</w:t>
            </w:r>
            <w:r w:rsidRPr="00EC7A70">
              <w:rPr>
                <w:lang w:val="ru-RU"/>
              </w:rPr>
              <w:t xml:space="preserve"> </w:t>
            </w:r>
            <w:r w:rsidRPr="00EC7A70">
              <w:rPr>
                <w:rFonts w:ascii="Times New Roman" w:hAnsi="Times New Roman" w:cs="Times New Roman"/>
                <w:color w:val="000000"/>
                <w:sz w:val="24"/>
                <w:szCs w:val="24"/>
                <w:lang w:val="ru-RU"/>
              </w:rPr>
              <w:t>с.</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ISBN</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978-5-906-17273-0.</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URL</w:t>
            </w:r>
            <w:r w:rsidRPr="00EC7A70">
              <w:rPr>
                <w:rFonts w:ascii="Times New Roman" w:hAnsi="Times New Roman" w:cs="Times New Roman"/>
                <w:color w:val="000000"/>
                <w:sz w:val="24"/>
                <w:szCs w:val="24"/>
                <w:lang w:val="ru-RU"/>
              </w:rPr>
              <w:t>:</w:t>
            </w:r>
            <w:r w:rsidRPr="00EC7A70">
              <w:rPr>
                <w:lang w:val="ru-RU"/>
              </w:rPr>
              <w:t xml:space="preserve"> </w:t>
            </w:r>
            <w:hyperlink r:id="rId4" w:history="1">
              <w:r w:rsidR="00CC5D97">
                <w:rPr>
                  <w:rStyle w:val="a3"/>
                </w:rPr>
                <w:t>http</w:t>
              </w:r>
              <w:r w:rsidR="00CC5D97" w:rsidRPr="00EC7A70">
                <w:rPr>
                  <w:rStyle w:val="a3"/>
                  <w:lang w:val="ru-RU"/>
                </w:rPr>
                <w:t>://</w:t>
              </w:r>
              <w:r w:rsidR="00CC5D97">
                <w:rPr>
                  <w:rStyle w:val="a3"/>
                </w:rPr>
                <w:t>www</w:t>
              </w:r>
              <w:r w:rsidR="00CC5D97" w:rsidRPr="00EC7A70">
                <w:rPr>
                  <w:rStyle w:val="a3"/>
                  <w:lang w:val="ru-RU"/>
                </w:rPr>
                <w:t>.</w:t>
              </w:r>
              <w:r w:rsidR="00CC5D97">
                <w:rPr>
                  <w:rStyle w:val="a3"/>
                </w:rPr>
                <w:t>iprbookshop</w:t>
              </w:r>
              <w:r w:rsidR="00CC5D97" w:rsidRPr="00EC7A70">
                <w:rPr>
                  <w:rStyle w:val="a3"/>
                  <w:lang w:val="ru-RU"/>
                </w:rPr>
                <w:t>.</w:t>
              </w:r>
              <w:r w:rsidR="00CC5D97">
                <w:rPr>
                  <w:rStyle w:val="a3"/>
                </w:rPr>
                <w:t>ru</w:t>
              </w:r>
              <w:r w:rsidR="00CC5D97" w:rsidRPr="00EC7A70">
                <w:rPr>
                  <w:rStyle w:val="a3"/>
                  <w:lang w:val="ru-RU"/>
                </w:rPr>
                <w:t>/33860.</w:t>
              </w:r>
              <w:r w:rsidR="00CC5D97">
                <w:rPr>
                  <w:rStyle w:val="a3"/>
                </w:rPr>
                <w:t>html</w:t>
              </w:r>
            </w:hyperlink>
            <w:r w:rsidRPr="00EC7A70">
              <w:rPr>
                <w:lang w:val="ru-RU"/>
              </w:rPr>
              <w:t xml:space="preserve"> </w:t>
            </w:r>
          </w:p>
        </w:tc>
      </w:tr>
    </w:tbl>
    <w:p w:rsidR="00551D20" w:rsidRPr="00EC7A70" w:rsidRDefault="002C2CC1">
      <w:pPr>
        <w:rPr>
          <w:sz w:val="0"/>
          <w:szCs w:val="0"/>
          <w:lang w:val="ru-RU"/>
        </w:rPr>
      </w:pPr>
      <w:r w:rsidRPr="00EC7A70">
        <w:rPr>
          <w:lang w:val="ru-RU"/>
        </w:rPr>
        <w:br w:type="page"/>
      </w:r>
    </w:p>
    <w:tbl>
      <w:tblPr>
        <w:tblW w:w="0" w:type="auto"/>
        <w:tblCellMar>
          <w:left w:w="0" w:type="dxa"/>
          <w:right w:w="0" w:type="dxa"/>
        </w:tblCellMar>
        <w:tblLook w:val="04A0"/>
      </w:tblPr>
      <w:tblGrid>
        <w:gridCol w:w="285"/>
        <w:gridCol w:w="9370"/>
      </w:tblGrid>
      <w:tr w:rsidR="00551D20">
        <w:trPr>
          <w:trHeight w:hRule="exact" w:val="277"/>
        </w:trPr>
        <w:tc>
          <w:tcPr>
            <w:tcW w:w="285" w:type="dxa"/>
          </w:tcPr>
          <w:p w:rsidR="00551D20" w:rsidRPr="00EC7A70" w:rsidRDefault="00551D20">
            <w:pPr>
              <w:rPr>
                <w:lang w:val="ru-RU"/>
              </w:rPr>
            </w:pPr>
          </w:p>
        </w:tc>
        <w:tc>
          <w:tcPr>
            <w:tcW w:w="9370"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i/>
                <w:color w:val="000000"/>
                <w:sz w:val="24"/>
                <w:szCs w:val="24"/>
              </w:rPr>
              <w:t>Дополнительная:</w:t>
            </w:r>
          </w:p>
        </w:tc>
      </w:tr>
      <w:tr w:rsidR="00551D20" w:rsidRPr="00EC7A70">
        <w:trPr>
          <w:trHeight w:hRule="exact" w:val="26"/>
        </w:trPr>
        <w:tc>
          <w:tcPr>
            <w:tcW w:w="9654" w:type="dxa"/>
            <w:gridSpan w:val="2"/>
            <w:vMerge w:val="restart"/>
            <w:shd w:val="clear" w:color="000000" w:fill="FFFFFF"/>
            <w:tcMar>
              <w:left w:w="34" w:type="dxa"/>
              <w:right w:w="34" w:type="dxa"/>
            </w:tcMar>
          </w:tcPr>
          <w:p w:rsidR="00551D20" w:rsidRPr="00EC7A70" w:rsidRDefault="002C2CC1">
            <w:pPr>
              <w:spacing w:after="0" w:line="240" w:lineRule="auto"/>
              <w:ind w:firstLine="725"/>
              <w:jc w:val="both"/>
              <w:rPr>
                <w:sz w:val="24"/>
                <w:szCs w:val="24"/>
                <w:lang w:val="ru-RU"/>
              </w:rPr>
            </w:pPr>
            <w:r w:rsidRPr="00EC7A70">
              <w:rPr>
                <w:rFonts w:ascii="Times New Roman" w:hAnsi="Times New Roman" w:cs="Times New Roman"/>
                <w:color w:val="000000"/>
                <w:sz w:val="24"/>
                <w:szCs w:val="24"/>
                <w:lang w:val="ru-RU"/>
              </w:rPr>
              <w:t>1.</w:t>
            </w:r>
            <w:r w:rsidRPr="00EC7A70">
              <w:rPr>
                <w:lang w:val="ru-RU"/>
              </w:rPr>
              <w:t xml:space="preserve"> </w:t>
            </w:r>
            <w:r w:rsidRPr="00EC7A70">
              <w:rPr>
                <w:rFonts w:ascii="Times New Roman" w:hAnsi="Times New Roman" w:cs="Times New Roman"/>
                <w:color w:val="000000"/>
                <w:sz w:val="24"/>
                <w:szCs w:val="24"/>
                <w:lang w:val="ru-RU"/>
              </w:rPr>
              <w:t>Социальная</w:t>
            </w:r>
            <w:r w:rsidRPr="00EC7A70">
              <w:rPr>
                <w:lang w:val="ru-RU"/>
              </w:rPr>
              <w:t xml:space="preserve"> </w:t>
            </w:r>
            <w:r w:rsidRPr="00EC7A70">
              <w:rPr>
                <w:rFonts w:ascii="Times New Roman" w:hAnsi="Times New Roman" w:cs="Times New Roman"/>
                <w:color w:val="000000"/>
                <w:sz w:val="24"/>
                <w:szCs w:val="24"/>
                <w:lang w:val="ru-RU"/>
              </w:rPr>
              <w:t>безопасность</w:t>
            </w:r>
            <w:r w:rsidRPr="00EC7A70">
              <w:rPr>
                <w:lang w:val="ru-RU"/>
              </w:rPr>
              <w:t xml:space="preserve"> </w:t>
            </w:r>
            <w:r w:rsidRPr="00EC7A70">
              <w:rPr>
                <w:rFonts w:ascii="Times New Roman" w:hAnsi="Times New Roman" w:cs="Times New Roman"/>
                <w:color w:val="000000"/>
                <w:sz w:val="24"/>
                <w:szCs w:val="24"/>
                <w:lang w:val="ru-RU"/>
              </w:rPr>
              <w:t>и</w:t>
            </w:r>
            <w:r w:rsidRPr="00EC7A70">
              <w:rPr>
                <w:lang w:val="ru-RU"/>
              </w:rPr>
              <w:t xml:space="preserve"> </w:t>
            </w:r>
            <w:r w:rsidRPr="00EC7A70">
              <w:rPr>
                <w:rFonts w:ascii="Times New Roman" w:hAnsi="Times New Roman" w:cs="Times New Roman"/>
                <w:color w:val="000000"/>
                <w:sz w:val="24"/>
                <w:szCs w:val="24"/>
                <w:lang w:val="ru-RU"/>
              </w:rPr>
              <w:t>здоровьесбережение</w:t>
            </w:r>
            <w:r w:rsidRPr="00EC7A70">
              <w:rPr>
                <w:lang w:val="ru-RU"/>
              </w:rPr>
              <w:t xml:space="preserve"> </w:t>
            </w:r>
            <w:r w:rsidRPr="00EC7A70">
              <w:rPr>
                <w:rFonts w:ascii="Times New Roman" w:hAnsi="Times New Roman" w:cs="Times New Roman"/>
                <w:color w:val="000000"/>
                <w:sz w:val="24"/>
                <w:szCs w:val="24"/>
                <w:lang w:val="ru-RU"/>
              </w:rPr>
              <w:t>учащейся</w:t>
            </w:r>
            <w:r w:rsidRPr="00EC7A70">
              <w:rPr>
                <w:lang w:val="ru-RU"/>
              </w:rPr>
              <w:t xml:space="preserve"> </w:t>
            </w:r>
            <w:r w:rsidRPr="00EC7A70">
              <w:rPr>
                <w:rFonts w:ascii="Times New Roman" w:hAnsi="Times New Roman" w:cs="Times New Roman"/>
                <w:color w:val="000000"/>
                <w:sz w:val="24"/>
                <w:szCs w:val="24"/>
                <w:lang w:val="ru-RU"/>
              </w:rPr>
              <w:t>молодежи</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Кисляков</w:t>
            </w:r>
            <w:r w:rsidRPr="00EC7A70">
              <w:rPr>
                <w:lang w:val="ru-RU"/>
              </w:rPr>
              <w:t xml:space="preserve"> </w:t>
            </w:r>
            <w:r w:rsidRPr="00EC7A70">
              <w:rPr>
                <w:rFonts w:ascii="Times New Roman" w:hAnsi="Times New Roman" w:cs="Times New Roman"/>
                <w:color w:val="000000"/>
                <w:sz w:val="24"/>
                <w:szCs w:val="24"/>
                <w:lang w:val="ru-RU"/>
              </w:rPr>
              <w:t>П.</w:t>
            </w:r>
            <w:r w:rsidRPr="00EC7A70">
              <w:rPr>
                <w:lang w:val="ru-RU"/>
              </w:rPr>
              <w:t xml:space="preserve"> </w:t>
            </w:r>
            <w:r w:rsidRPr="00EC7A70">
              <w:rPr>
                <w:rFonts w:ascii="Times New Roman" w:hAnsi="Times New Roman" w:cs="Times New Roman"/>
                <w:color w:val="000000"/>
                <w:sz w:val="24"/>
                <w:szCs w:val="24"/>
                <w:lang w:val="ru-RU"/>
              </w:rPr>
              <w:t>А..</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Саратов:</w:t>
            </w:r>
            <w:r w:rsidRPr="00EC7A70">
              <w:rPr>
                <w:lang w:val="ru-RU"/>
              </w:rPr>
              <w:t xml:space="preserve"> </w:t>
            </w:r>
            <w:r w:rsidRPr="00EC7A70">
              <w:rPr>
                <w:rFonts w:ascii="Times New Roman" w:hAnsi="Times New Roman" w:cs="Times New Roman"/>
                <w:color w:val="000000"/>
                <w:sz w:val="24"/>
                <w:szCs w:val="24"/>
                <w:lang w:val="ru-RU"/>
              </w:rPr>
              <w:t>Вузовское</w:t>
            </w:r>
            <w:r w:rsidRPr="00EC7A70">
              <w:rPr>
                <w:lang w:val="ru-RU"/>
              </w:rPr>
              <w:t xml:space="preserve"> </w:t>
            </w:r>
            <w:r w:rsidRPr="00EC7A70">
              <w:rPr>
                <w:rFonts w:ascii="Times New Roman" w:hAnsi="Times New Roman" w:cs="Times New Roman"/>
                <w:color w:val="000000"/>
                <w:sz w:val="24"/>
                <w:szCs w:val="24"/>
                <w:lang w:val="ru-RU"/>
              </w:rPr>
              <w:t>образование,</w:t>
            </w:r>
            <w:r w:rsidRPr="00EC7A70">
              <w:rPr>
                <w:lang w:val="ru-RU"/>
              </w:rPr>
              <w:t xml:space="preserve"> </w:t>
            </w:r>
            <w:r w:rsidRPr="00EC7A70">
              <w:rPr>
                <w:rFonts w:ascii="Times New Roman" w:hAnsi="Times New Roman" w:cs="Times New Roman"/>
                <w:color w:val="000000"/>
                <w:sz w:val="24"/>
                <w:szCs w:val="24"/>
                <w:lang w:val="ru-RU"/>
              </w:rPr>
              <w:t>2015.</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232</w:t>
            </w:r>
            <w:r w:rsidRPr="00EC7A70">
              <w:rPr>
                <w:lang w:val="ru-RU"/>
              </w:rPr>
              <w:t xml:space="preserve"> </w:t>
            </w:r>
            <w:r w:rsidRPr="00EC7A70">
              <w:rPr>
                <w:rFonts w:ascii="Times New Roman" w:hAnsi="Times New Roman" w:cs="Times New Roman"/>
                <w:color w:val="000000"/>
                <w:sz w:val="24"/>
                <w:szCs w:val="24"/>
                <w:lang w:val="ru-RU"/>
              </w:rPr>
              <w:t>с.</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ISBN</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2227-8397.</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URL</w:t>
            </w:r>
            <w:r w:rsidRPr="00EC7A70">
              <w:rPr>
                <w:rFonts w:ascii="Times New Roman" w:hAnsi="Times New Roman" w:cs="Times New Roman"/>
                <w:color w:val="000000"/>
                <w:sz w:val="24"/>
                <w:szCs w:val="24"/>
                <w:lang w:val="ru-RU"/>
              </w:rPr>
              <w:t>:</w:t>
            </w:r>
            <w:r w:rsidRPr="00EC7A70">
              <w:rPr>
                <w:lang w:val="ru-RU"/>
              </w:rPr>
              <w:t xml:space="preserve"> </w:t>
            </w:r>
            <w:hyperlink r:id="rId5" w:history="1">
              <w:r w:rsidR="00CC5D97">
                <w:rPr>
                  <w:rStyle w:val="a3"/>
                </w:rPr>
                <w:t>http</w:t>
              </w:r>
              <w:r w:rsidR="00CC5D97" w:rsidRPr="00EC7A70">
                <w:rPr>
                  <w:rStyle w:val="a3"/>
                  <w:lang w:val="ru-RU"/>
                </w:rPr>
                <w:t>://</w:t>
              </w:r>
              <w:r w:rsidR="00CC5D97">
                <w:rPr>
                  <w:rStyle w:val="a3"/>
                </w:rPr>
                <w:t>www</w:t>
              </w:r>
              <w:r w:rsidR="00CC5D97" w:rsidRPr="00EC7A70">
                <w:rPr>
                  <w:rStyle w:val="a3"/>
                  <w:lang w:val="ru-RU"/>
                </w:rPr>
                <w:t>.</w:t>
              </w:r>
              <w:r w:rsidR="00CC5D97">
                <w:rPr>
                  <w:rStyle w:val="a3"/>
                </w:rPr>
                <w:t>iprbookshop</w:t>
              </w:r>
              <w:r w:rsidR="00CC5D97" w:rsidRPr="00EC7A70">
                <w:rPr>
                  <w:rStyle w:val="a3"/>
                  <w:lang w:val="ru-RU"/>
                </w:rPr>
                <w:t>.</w:t>
              </w:r>
              <w:r w:rsidR="00CC5D97">
                <w:rPr>
                  <w:rStyle w:val="a3"/>
                </w:rPr>
                <w:t>ru</w:t>
              </w:r>
              <w:r w:rsidR="00CC5D97" w:rsidRPr="00EC7A70">
                <w:rPr>
                  <w:rStyle w:val="a3"/>
                  <w:lang w:val="ru-RU"/>
                </w:rPr>
                <w:t>/33862.</w:t>
              </w:r>
              <w:r w:rsidR="00CC5D97">
                <w:rPr>
                  <w:rStyle w:val="a3"/>
                </w:rPr>
                <w:t>html</w:t>
              </w:r>
            </w:hyperlink>
            <w:r w:rsidRPr="00EC7A70">
              <w:rPr>
                <w:lang w:val="ru-RU"/>
              </w:rPr>
              <w:t xml:space="preserve"> </w:t>
            </w:r>
          </w:p>
        </w:tc>
      </w:tr>
      <w:tr w:rsidR="00551D20" w:rsidRPr="00EC7A70">
        <w:trPr>
          <w:trHeight w:hRule="exact" w:val="799"/>
        </w:trPr>
        <w:tc>
          <w:tcPr>
            <w:tcW w:w="9654" w:type="dxa"/>
            <w:gridSpan w:val="2"/>
            <w:vMerge/>
            <w:shd w:val="clear" w:color="000000" w:fill="FFFFFF"/>
            <w:tcMar>
              <w:left w:w="34" w:type="dxa"/>
              <w:right w:w="34" w:type="dxa"/>
            </w:tcMar>
          </w:tcPr>
          <w:p w:rsidR="00551D20" w:rsidRPr="00EC7A70" w:rsidRDefault="00551D20">
            <w:pPr>
              <w:rPr>
                <w:lang w:val="ru-RU"/>
              </w:rPr>
            </w:pPr>
          </w:p>
        </w:tc>
      </w:tr>
      <w:tr w:rsidR="00551D20" w:rsidRPr="00EC7A70">
        <w:trPr>
          <w:trHeight w:hRule="exact" w:val="826"/>
        </w:trPr>
        <w:tc>
          <w:tcPr>
            <w:tcW w:w="9654" w:type="dxa"/>
            <w:gridSpan w:val="2"/>
            <w:shd w:val="clear" w:color="000000" w:fill="FFFFFF"/>
            <w:tcMar>
              <w:left w:w="34" w:type="dxa"/>
              <w:right w:w="34" w:type="dxa"/>
            </w:tcMar>
          </w:tcPr>
          <w:p w:rsidR="00551D20" w:rsidRPr="00EC7A70" w:rsidRDefault="002C2CC1">
            <w:pPr>
              <w:spacing w:after="0" w:line="240" w:lineRule="auto"/>
              <w:ind w:firstLine="725"/>
              <w:jc w:val="both"/>
              <w:rPr>
                <w:sz w:val="24"/>
                <w:szCs w:val="24"/>
                <w:lang w:val="ru-RU"/>
              </w:rPr>
            </w:pPr>
            <w:r w:rsidRPr="00EC7A70">
              <w:rPr>
                <w:rFonts w:ascii="Times New Roman" w:hAnsi="Times New Roman" w:cs="Times New Roman"/>
                <w:color w:val="000000"/>
                <w:sz w:val="24"/>
                <w:szCs w:val="24"/>
                <w:lang w:val="ru-RU"/>
              </w:rPr>
              <w:t>2.</w:t>
            </w:r>
            <w:r w:rsidRPr="00EC7A70">
              <w:rPr>
                <w:lang w:val="ru-RU"/>
              </w:rPr>
              <w:t xml:space="preserve"> </w:t>
            </w:r>
            <w:r w:rsidRPr="00EC7A70">
              <w:rPr>
                <w:rFonts w:ascii="Times New Roman" w:hAnsi="Times New Roman" w:cs="Times New Roman"/>
                <w:color w:val="000000"/>
                <w:sz w:val="24"/>
                <w:szCs w:val="24"/>
                <w:lang w:val="ru-RU"/>
              </w:rPr>
              <w:t>Безопасность</w:t>
            </w:r>
            <w:r w:rsidRPr="00EC7A70">
              <w:rPr>
                <w:lang w:val="ru-RU"/>
              </w:rPr>
              <w:t xml:space="preserve"> </w:t>
            </w:r>
            <w:r w:rsidRPr="00EC7A70">
              <w:rPr>
                <w:rFonts w:ascii="Times New Roman" w:hAnsi="Times New Roman" w:cs="Times New Roman"/>
                <w:color w:val="000000"/>
                <w:sz w:val="24"/>
                <w:szCs w:val="24"/>
                <w:lang w:val="ru-RU"/>
              </w:rPr>
              <w:t>жизнедеятельности.</w:t>
            </w:r>
            <w:r w:rsidRPr="00EC7A70">
              <w:rPr>
                <w:lang w:val="ru-RU"/>
              </w:rPr>
              <w:t xml:space="preserve"> </w:t>
            </w:r>
            <w:r w:rsidRPr="00EC7A70">
              <w:rPr>
                <w:rFonts w:ascii="Times New Roman" w:hAnsi="Times New Roman" w:cs="Times New Roman"/>
                <w:color w:val="000000"/>
                <w:sz w:val="24"/>
                <w:szCs w:val="24"/>
                <w:lang w:val="ru-RU"/>
              </w:rPr>
              <w:t>Ч.2</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Кузьминов</w:t>
            </w:r>
            <w:r w:rsidRPr="00EC7A70">
              <w:rPr>
                <w:lang w:val="ru-RU"/>
              </w:rPr>
              <w:t xml:space="preserve"> </w:t>
            </w:r>
            <w:r w:rsidRPr="00EC7A70">
              <w:rPr>
                <w:rFonts w:ascii="Times New Roman" w:hAnsi="Times New Roman" w:cs="Times New Roman"/>
                <w:color w:val="000000"/>
                <w:sz w:val="24"/>
                <w:szCs w:val="24"/>
                <w:lang w:val="ru-RU"/>
              </w:rPr>
              <w:t>А.</w:t>
            </w:r>
            <w:r w:rsidRPr="00EC7A70">
              <w:rPr>
                <w:lang w:val="ru-RU"/>
              </w:rPr>
              <w:t xml:space="preserve"> </w:t>
            </w:r>
            <w:r w:rsidRPr="00EC7A70">
              <w:rPr>
                <w:rFonts w:ascii="Times New Roman" w:hAnsi="Times New Roman" w:cs="Times New Roman"/>
                <w:color w:val="000000"/>
                <w:sz w:val="24"/>
                <w:szCs w:val="24"/>
                <w:lang w:val="ru-RU"/>
              </w:rPr>
              <w:t>В..</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Симферополь:</w:t>
            </w:r>
            <w:r w:rsidRPr="00EC7A70">
              <w:rPr>
                <w:lang w:val="ru-RU"/>
              </w:rPr>
              <w:t xml:space="preserve"> </w:t>
            </w:r>
            <w:r w:rsidRPr="00EC7A70">
              <w:rPr>
                <w:rFonts w:ascii="Times New Roman" w:hAnsi="Times New Roman" w:cs="Times New Roman"/>
                <w:color w:val="000000"/>
                <w:sz w:val="24"/>
                <w:szCs w:val="24"/>
                <w:lang w:val="ru-RU"/>
              </w:rPr>
              <w:t>Университет</w:t>
            </w:r>
            <w:r w:rsidRPr="00EC7A70">
              <w:rPr>
                <w:lang w:val="ru-RU"/>
              </w:rPr>
              <w:t xml:space="preserve"> </w:t>
            </w:r>
            <w:r w:rsidRPr="00EC7A70">
              <w:rPr>
                <w:rFonts w:ascii="Times New Roman" w:hAnsi="Times New Roman" w:cs="Times New Roman"/>
                <w:color w:val="000000"/>
                <w:sz w:val="24"/>
                <w:szCs w:val="24"/>
                <w:lang w:val="ru-RU"/>
              </w:rPr>
              <w:t>экономики</w:t>
            </w:r>
            <w:r w:rsidRPr="00EC7A70">
              <w:rPr>
                <w:lang w:val="ru-RU"/>
              </w:rPr>
              <w:t xml:space="preserve"> </w:t>
            </w:r>
            <w:r w:rsidRPr="00EC7A70">
              <w:rPr>
                <w:rFonts w:ascii="Times New Roman" w:hAnsi="Times New Roman" w:cs="Times New Roman"/>
                <w:color w:val="000000"/>
                <w:sz w:val="24"/>
                <w:szCs w:val="24"/>
                <w:lang w:val="ru-RU"/>
              </w:rPr>
              <w:t>и</w:t>
            </w:r>
            <w:r w:rsidRPr="00EC7A70">
              <w:rPr>
                <w:lang w:val="ru-RU"/>
              </w:rPr>
              <w:t xml:space="preserve"> </w:t>
            </w:r>
            <w:r w:rsidRPr="00EC7A70">
              <w:rPr>
                <w:rFonts w:ascii="Times New Roman" w:hAnsi="Times New Roman" w:cs="Times New Roman"/>
                <w:color w:val="000000"/>
                <w:sz w:val="24"/>
                <w:szCs w:val="24"/>
                <w:lang w:val="ru-RU"/>
              </w:rPr>
              <w:t>управления,</w:t>
            </w:r>
            <w:r w:rsidRPr="00EC7A70">
              <w:rPr>
                <w:lang w:val="ru-RU"/>
              </w:rPr>
              <w:t xml:space="preserve"> </w:t>
            </w:r>
            <w:r w:rsidRPr="00EC7A70">
              <w:rPr>
                <w:rFonts w:ascii="Times New Roman" w:hAnsi="Times New Roman" w:cs="Times New Roman"/>
                <w:color w:val="000000"/>
                <w:sz w:val="24"/>
                <w:szCs w:val="24"/>
                <w:lang w:val="ru-RU"/>
              </w:rPr>
              <w:t>2018.</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152</w:t>
            </w:r>
            <w:r w:rsidRPr="00EC7A70">
              <w:rPr>
                <w:lang w:val="ru-RU"/>
              </w:rPr>
              <w:t xml:space="preserve"> </w:t>
            </w:r>
            <w:r w:rsidRPr="00EC7A70">
              <w:rPr>
                <w:rFonts w:ascii="Times New Roman" w:hAnsi="Times New Roman" w:cs="Times New Roman"/>
                <w:color w:val="000000"/>
                <w:sz w:val="24"/>
                <w:szCs w:val="24"/>
                <w:lang w:val="ru-RU"/>
              </w:rPr>
              <w:t>с.</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ISBN</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2227-8397.</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URL</w:t>
            </w:r>
            <w:r w:rsidRPr="00EC7A70">
              <w:rPr>
                <w:rFonts w:ascii="Times New Roman" w:hAnsi="Times New Roman" w:cs="Times New Roman"/>
                <w:color w:val="000000"/>
                <w:sz w:val="24"/>
                <w:szCs w:val="24"/>
                <w:lang w:val="ru-RU"/>
              </w:rPr>
              <w:t>:</w:t>
            </w:r>
            <w:r w:rsidRPr="00EC7A70">
              <w:rPr>
                <w:lang w:val="ru-RU"/>
              </w:rPr>
              <w:t xml:space="preserve"> </w:t>
            </w:r>
            <w:hyperlink r:id="rId6" w:history="1">
              <w:r w:rsidR="00CC5D97">
                <w:rPr>
                  <w:rStyle w:val="a3"/>
                </w:rPr>
                <w:t>http</w:t>
              </w:r>
              <w:r w:rsidR="00CC5D97" w:rsidRPr="00EC7A70">
                <w:rPr>
                  <w:rStyle w:val="a3"/>
                  <w:lang w:val="ru-RU"/>
                </w:rPr>
                <w:t>://</w:t>
              </w:r>
              <w:r w:rsidR="00CC5D97">
                <w:rPr>
                  <w:rStyle w:val="a3"/>
                </w:rPr>
                <w:t>www</w:t>
              </w:r>
              <w:r w:rsidR="00CC5D97" w:rsidRPr="00EC7A70">
                <w:rPr>
                  <w:rStyle w:val="a3"/>
                  <w:lang w:val="ru-RU"/>
                </w:rPr>
                <w:t>.</w:t>
              </w:r>
              <w:r w:rsidR="00CC5D97">
                <w:rPr>
                  <w:rStyle w:val="a3"/>
                </w:rPr>
                <w:t>iprbookshop</w:t>
              </w:r>
              <w:r w:rsidR="00CC5D97" w:rsidRPr="00EC7A70">
                <w:rPr>
                  <w:rStyle w:val="a3"/>
                  <w:lang w:val="ru-RU"/>
                </w:rPr>
                <w:t>.</w:t>
              </w:r>
              <w:r w:rsidR="00CC5D97">
                <w:rPr>
                  <w:rStyle w:val="a3"/>
                </w:rPr>
                <w:t>ru</w:t>
              </w:r>
              <w:r w:rsidR="00CC5D97" w:rsidRPr="00EC7A70">
                <w:rPr>
                  <w:rStyle w:val="a3"/>
                  <w:lang w:val="ru-RU"/>
                </w:rPr>
                <w:t>/86400.</w:t>
              </w:r>
              <w:r w:rsidR="00CC5D97">
                <w:rPr>
                  <w:rStyle w:val="a3"/>
                </w:rPr>
                <w:t>html</w:t>
              </w:r>
            </w:hyperlink>
            <w:r w:rsidRPr="00EC7A70">
              <w:rPr>
                <w:lang w:val="ru-RU"/>
              </w:rPr>
              <w:t xml:space="preserve"> </w:t>
            </w:r>
          </w:p>
        </w:tc>
      </w:tr>
      <w:tr w:rsidR="00551D20" w:rsidRPr="00EC7A70">
        <w:trPr>
          <w:trHeight w:hRule="exact" w:val="826"/>
        </w:trPr>
        <w:tc>
          <w:tcPr>
            <w:tcW w:w="9654" w:type="dxa"/>
            <w:gridSpan w:val="2"/>
            <w:shd w:val="clear" w:color="000000" w:fill="FFFFFF"/>
            <w:tcMar>
              <w:left w:w="34" w:type="dxa"/>
              <w:right w:w="34" w:type="dxa"/>
            </w:tcMar>
          </w:tcPr>
          <w:p w:rsidR="00551D20" w:rsidRPr="00EC7A70" w:rsidRDefault="002C2CC1">
            <w:pPr>
              <w:spacing w:after="0" w:line="240" w:lineRule="auto"/>
              <w:ind w:firstLine="725"/>
              <w:jc w:val="both"/>
              <w:rPr>
                <w:sz w:val="24"/>
                <w:szCs w:val="24"/>
                <w:lang w:val="ru-RU"/>
              </w:rPr>
            </w:pPr>
            <w:r w:rsidRPr="00EC7A70">
              <w:rPr>
                <w:rFonts w:ascii="Times New Roman" w:hAnsi="Times New Roman" w:cs="Times New Roman"/>
                <w:color w:val="000000"/>
                <w:sz w:val="24"/>
                <w:szCs w:val="24"/>
                <w:lang w:val="ru-RU"/>
              </w:rPr>
              <w:t>3.</w:t>
            </w:r>
            <w:r w:rsidRPr="00EC7A70">
              <w:rPr>
                <w:lang w:val="ru-RU"/>
              </w:rPr>
              <w:t xml:space="preserve"> </w:t>
            </w:r>
            <w:r w:rsidRPr="00EC7A70">
              <w:rPr>
                <w:rFonts w:ascii="Times New Roman" w:hAnsi="Times New Roman" w:cs="Times New Roman"/>
                <w:color w:val="000000"/>
                <w:sz w:val="24"/>
                <w:szCs w:val="24"/>
                <w:lang w:val="ru-RU"/>
              </w:rPr>
              <w:t>Безопасность</w:t>
            </w:r>
            <w:r w:rsidRPr="00EC7A70">
              <w:rPr>
                <w:lang w:val="ru-RU"/>
              </w:rPr>
              <w:t xml:space="preserve"> </w:t>
            </w:r>
            <w:r w:rsidRPr="00EC7A70">
              <w:rPr>
                <w:rFonts w:ascii="Times New Roman" w:hAnsi="Times New Roman" w:cs="Times New Roman"/>
                <w:color w:val="000000"/>
                <w:sz w:val="24"/>
                <w:szCs w:val="24"/>
                <w:lang w:val="ru-RU"/>
              </w:rPr>
              <w:t>жизнедеятельности</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Алексеев</w:t>
            </w:r>
            <w:r w:rsidRPr="00EC7A70">
              <w:rPr>
                <w:lang w:val="ru-RU"/>
              </w:rPr>
              <w:t xml:space="preserve"> </w:t>
            </w:r>
            <w:r w:rsidRPr="00EC7A70">
              <w:rPr>
                <w:rFonts w:ascii="Times New Roman" w:hAnsi="Times New Roman" w:cs="Times New Roman"/>
                <w:color w:val="000000"/>
                <w:sz w:val="24"/>
                <w:szCs w:val="24"/>
                <w:lang w:val="ru-RU"/>
              </w:rPr>
              <w:t>В.</w:t>
            </w:r>
            <w:r w:rsidRPr="00EC7A70">
              <w:rPr>
                <w:lang w:val="ru-RU"/>
              </w:rPr>
              <w:t xml:space="preserve"> </w:t>
            </w:r>
            <w:r w:rsidRPr="00EC7A70">
              <w:rPr>
                <w:rFonts w:ascii="Times New Roman" w:hAnsi="Times New Roman" w:cs="Times New Roman"/>
                <w:color w:val="000000"/>
                <w:sz w:val="24"/>
                <w:szCs w:val="24"/>
                <w:lang w:val="ru-RU"/>
              </w:rPr>
              <w:t>С.,</w:t>
            </w:r>
            <w:r w:rsidRPr="00EC7A70">
              <w:rPr>
                <w:lang w:val="ru-RU"/>
              </w:rPr>
              <w:t xml:space="preserve"> </w:t>
            </w:r>
            <w:r w:rsidRPr="00EC7A70">
              <w:rPr>
                <w:rFonts w:ascii="Times New Roman" w:hAnsi="Times New Roman" w:cs="Times New Roman"/>
                <w:color w:val="000000"/>
                <w:sz w:val="24"/>
                <w:szCs w:val="24"/>
                <w:lang w:val="ru-RU"/>
              </w:rPr>
              <w:t>Жидкова</w:t>
            </w:r>
            <w:r w:rsidRPr="00EC7A70">
              <w:rPr>
                <w:lang w:val="ru-RU"/>
              </w:rPr>
              <w:t xml:space="preserve"> </w:t>
            </w:r>
            <w:r w:rsidRPr="00EC7A70">
              <w:rPr>
                <w:rFonts w:ascii="Times New Roman" w:hAnsi="Times New Roman" w:cs="Times New Roman"/>
                <w:color w:val="000000"/>
                <w:sz w:val="24"/>
                <w:szCs w:val="24"/>
                <w:lang w:val="ru-RU"/>
              </w:rPr>
              <w:t>О.</w:t>
            </w:r>
            <w:r w:rsidRPr="00EC7A70">
              <w:rPr>
                <w:lang w:val="ru-RU"/>
              </w:rPr>
              <w:t xml:space="preserve"> </w:t>
            </w:r>
            <w:r w:rsidRPr="00EC7A70">
              <w:rPr>
                <w:rFonts w:ascii="Times New Roman" w:hAnsi="Times New Roman" w:cs="Times New Roman"/>
                <w:color w:val="000000"/>
                <w:sz w:val="24"/>
                <w:szCs w:val="24"/>
                <w:lang w:val="ru-RU"/>
              </w:rPr>
              <w:t>И.,</w:t>
            </w:r>
            <w:r w:rsidRPr="00EC7A70">
              <w:rPr>
                <w:lang w:val="ru-RU"/>
              </w:rPr>
              <w:t xml:space="preserve"> </w:t>
            </w:r>
            <w:r w:rsidRPr="00EC7A70">
              <w:rPr>
                <w:rFonts w:ascii="Times New Roman" w:hAnsi="Times New Roman" w:cs="Times New Roman"/>
                <w:color w:val="000000"/>
                <w:sz w:val="24"/>
                <w:szCs w:val="24"/>
                <w:lang w:val="ru-RU"/>
              </w:rPr>
              <w:t>Ткаченко</w:t>
            </w:r>
            <w:r w:rsidRPr="00EC7A70">
              <w:rPr>
                <w:lang w:val="ru-RU"/>
              </w:rPr>
              <w:t xml:space="preserve"> </w:t>
            </w:r>
            <w:r w:rsidRPr="00EC7A70">
              <w:rPr>
                <w:rFonts w:ascii="Times New Roman" w:hAnsi="Times New Roman" w:cs="Times New Roman"/>
                <w:color w:val="000000"/>
                <w:sz w:val="24"/>
                <w:szCs w:val="24"/>
                <w:lang w:val="ru-RU"/>
              </w:rPr>
              <w:t>И.</w:t>
            </w:r>
            <w:r w:rsidRPr="00EC7A70">
              <w:rPr>
                <w:lang w:val="ru-RU"/>
              </w:rPr>
              <w:t xml:space="preserve"> </w:t>
            </w:r>
            <w:r w:rsidRPr="00EC7A70">
              <w:rPr>
                <w:rFonts w:ascii="Times New Roman" w:hAnsi="Times New Roman" w:cs="Times New Roman"/>
                <w:color w:val="000000"/>
                <w:sz w:val="24"/>
                <w:szCs w:val="24"/>
                <w:lang w:val="ru-RU"/>
              </w:rPr>
              <w:t>В..</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Безопасность</w:t>
            </w:r>
            <w:r w:rsidRPr="00EC7A70">
              <w:rPr>
                <w:lang w:val="ru-RU"/>
              </w:rPr>
              <w:t xml:space="preserve"> </w:t>
            </w:r>
            <w:r w:rsidRPr="00EC7A70">
              <w:rPr>
                <w:rFonts w:ascii="Times New Roman" w:hAnsi="Times New Roman" w:cs="Times New Roman"/>
                <w:color w:val="000000"/>
                <w:sz w:val="24"/>
                <w:szCs w:val="24"/>
                <w:lang w:val="ru-RU"/>
              </w:rPr>
              <w:t>жизнедеятельности</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Саратов:</w:t>
            </w:r>
            <w:r w:rsidRPr="00EC7A70">
              <w:rPr>
                <w:lang w:val="ru-RU"/>
              </w:rPr>
              <w:t xml:space="preserve"> </w:t>
            </w:r>
            <w:r w:rsidRPr="00EC7A70">
              <w:rPr>
                <w:rFonts w:ascii="Times New Roman" w:hAnsi="Times New Roman" w:cs="Times New Roman"/>
                <w:color w:val="000000"/>
                <w:sz w:val="24"/>
                <w:szCs w:val="24"/>
                <w:lang w:val="ru-RU"/>
              </w:rPr>
              <w:t>Научная</w:t>
            </w:r>
            <w:r w:rsidRPr="00EC7A70">
              <w:rPr>
                <w:lang w:val="ru-RU"/>
              </w:rPr>
              <w:t xml:space="preserve"> </w:t>
            </w:r>
            <w:r w:rsidRPr="00EC7A70">
              <w:rPr>
                <w:rFonts w:ascii="Times New Roman" w:hAnsi="Times New Roman" w:cs="Times New Roman"/>
                <w:color w:val="000000"/>
                <w:sz w:val="24"/>
                <w:szCs w:val="24"/>
                <w:lang w:val="ru-RU"/>
              </w:rPr>
              <w:t>книга,</w:t>
            </w:r>
            <w:r w:rsidRPr="00EC7A70">
              <w:rPr>
                <w:lang w:val="ru-RU"/>
              </w:rPr>
              <w:t xml:space="preserve"> </w:t>
            </w:r>
            <w:r w:rsidRPr="00EC7A70">
              <w:rPr>
                <w:rFonts w:ascii="Times New Roman" w:hAnsi="Times New Roman" w:cs="Times New Roman"/>
                <w:color w:val="000000"/>
                <w:sz w:val="24"/>
                <w:szCs w:val="24"/>
                <w:lang w:val="ru-RU"/>
              </w:rPr>
              <w:t>2019.</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159</w:t>
            </w:r>
            <w:r w:rsidRPr="00EC7A70">
              <w:rPr>
                <w:lang w:val="ru-RU"/>
              </w:rPr>
              <w:t xml:space="preserve"> </w:t>
            </w:r>
            <w:r w:rsidRPr="00EC7A70">
              <w:rPr>
                <w:rFonts w:ascii="Times New Roman" w:hAnsi="Times New Roman" w:cs="Times New Roman"/>
                <w:color w:val="000000"/>
                <w:sz w:val="24"/>
                <w:szCs w:val="24"/>
                <w:lang w:val="ru-RU"/>
              </w:rPr>
              <w:t>с.</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ISBN</w:t>
            </w:r>
            <w:r w:rsidRPr="00EC7A70">
              <w:rPr>
                <w:rFonts w:ascii="Times New Roman" w:hAnsi="Times New Roman" w:cs="Times New Roman"/>
                <w:color w:val="000000"/>
                <w:sz w:val="24"/>
                <w:szCs w:val="24"/>
                <w:lang w:val="ru-RU"/>
              </w:rPr>
              <w:t>:</w:t>
            </w:r>
            <w:r w:rsidRPr="00EC7A70">
              <w:rPr>
                <w:lang w:val="ru-RU"/>
              </w:rPr>
              <w:t xml:space="preserve"> </w:t>
            </w:r>
            <w:r w:rsidRPr="00EC7A70">
              <w:rPr>
                <w:rFonts w:ascii="Times New Roman" w:hAnsi="Times New Roman" w:cs="Times New Roman"/>
                <w:color w:val="000000"/>
                <w:sz w:val="24"/>
                <w:szCs w:val="24"/>
                <w:lang w:val="ru-RU"/>
              </w:rPr>
              <w:t>978-5-9758-1890-4.</w:t>
            </w:r>
            <w:r w:rsidRPr="00EC7A70">
              <w:rPr>
                <w:lang w:val="ru-RU"/>
              </w:rPr>
              <w:t xml:space="preserve"> </w:t>
            </w:r>
            <w:r w:rsidRPr="00EC7A70">
              <w:rPr>
                <w:rFonts w:ascii="Times New Roman" w:hAnsi="Times New Roman" w:cs="Times New Roman"/>
                <w:color w:val="000000"/>
                <w:sz w:val="24"/>
                <w:szCs w:val="24"/>
                <w:lang w:val="ru-RU"/>
              </w:rPr>
              <w:t>-</w:t>
            </w:r>
            <w:r w:rsidRPr="00EC7A70">
              <w:rPr>
                <w:lang w:val="ru-RU"/>
              </w:rPr>
              <w:t xml:space="preserve"> </w:t>
            </w:r>
            <w:r>
              <w:rPr>
                <w:rFonts w:ascii="Times New Roman" w:hAnsi="Times New Roman" w:cs="Times New Roman"/>
                <w:color w:val="000000"/>
                <w:sz w:val="24"/>
                <w:szCs w:val="24"/>
              </w:rPr>
              <w:t>URL</w:t>
            </w:r>
            <w:r w:rsidRPr="00EC7A70">
              <w:rPr>
                <w:rFonts w:ascii="Times New Roman" w:hAnsi="Times New Roman" w:cs="Times New Roman"/>
                <w:color w:val="000000"/>
                <w:sz w:val="24"/>
                <w:szCs w:val="24"/>
                <w:lang w:val="ru-RU"/>
              </w:rPr>
              <w:t>:</w:t>
            </w:r>
            <w:r w:rsidRPr="00EC7A70">
              <w:rPr>
                <w:lang w:val="ru-RU"/>
              </w:rPr>
              <w:t xml:space="preserve"> </w:t>
            </w:r>
            <w:hyperlink r:id="rId7" w:history="1">
              <w:r w:rsidR="00CC5D97">
                <w:rPr>
                  <w:rStyle w:val="a3"/>
                </w:rPr>
                <w:t>http</w:t>
              </w:r>
              <w:r w:rsidR="00CC5D97" w:rsidRPr="00EC7A70">
                <w:rPr>
                  <w:rStyle w:val="a3"/>
                  <w:lang w:val="ru-RU"/>
                </w:rPr>
                <w:t>://</w:t>
              </w:r>
              <w:r w:rsidR="00CC5D97">
                <w:rPr>
                  <w:rStyle w:val="a3"/>
                </w:rPr>
                <w:t>www</w:t>
              </w:r>
              <w:r w:rsidR="00CC5D97" w:rsidRPr="00EC7A70">
                <w:rPr>
                  <w:rStyle w:val="a3"/>
                  <w:lang w:val="ru-RU"/>
                </w:rPr>
                <w:t>.</w:t>
              </w:r>
              <w:r w:rsidR="00CC5D97">
                <w:rPr>
                  <w:rStyle w:val="a3"/>
                </w:rPr>
                <w:t>iprbookshop</w:t>
              </w:r>
              <w:r w:rsidR="00CC5D97" w:rsidRPr="00EC7A70">
                <w:rPr>
                  <w:rStyle w:val="a3"/>
                  <w:lang w:val="ru-RU"/>
                </w:rPr>
                <w:t>.</w:t>
              </w:r>
              <w:r w:rsidR="00CC5D97">
                <w:rPr>
                  <w:rStyle w:val="a3"/>
                </w:rPr>
                <w:t>ru</w:t>
              </w:r>
              <w:r w:rsidR="00CC5D97" w:rsidRPr="00EC7A70">
                <w:rPr>
                  <w:rStyle w:val="a3"/>
                  <w:lang w:val="ru-RU"/>
                </w:rPr>
                <w:t>/87073.</w:t>
              </w:r>
              <w:r w:rsidR="00CC5D97">
                <w:rPr>
                  <w:rStyle w:val="a3"/>
                </w:rPr>
                <w:t>html</w:t>
              </w:r>
            </w:hyperlink>
            <w:r w:rsidRPr="00EC7A70">
              <w:rPr>
                <w:lang w:val="ru-RU"/>
              </w:rPr>
              <w:t xml:space="preserve"> </w:t>
            </w:r>
          </w:p>
        </w:tc>
      </w:tr>
      <w:tr w:rsidR="00551D20" w:rsidRPr="00EC7A70">
        <w:trPr>
          <w:trHeight w:hRule="exact" w:val="585"/>
        </w:trPr>
        <w:tc>
          <w:tcPr>
            <w:tcW w:w="9654" w:type="dxa"/>
            <w:gridSpan w:val="2"/>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51D20" w:rsidRPr="00EC7A70">
        <w:trPr>
          <w:trHeight w:hRule="exact" w:val="9751"/>
        </w:trPr>
        <w:tc>
          <w:tcPr>
            <w:tcW w:w="9654" w:type="dxa"/>
            <w:gridSpan w:val="2"/>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C7A70">
              <w:rPr>
                <w:rFonts w:ascii="Times New Roman" w:hAnsi="Times New Roman" w:cs="Times New Roman"/>
                <w:color w:val="000000"/>
                <w:sz w:val="24"/>
                <w:szCs w:val="24"/>
                <w:lang w:val="ru-RU"/>
              </w:rPr>
              <w:t xml:space="preserve">  Режим доступа: </w:t>
            </w:r>
            <w:hyperlink r:id="rId8"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www</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iprbookshop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2.    ЭБС издательства «Юрайт» Режим доступа: </w:t>
            </w:r>
            <w:hyperlink r:id="rId9"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biblio</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online</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window</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edu</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r w:rsidR="00CC5D97" w:rsidRPr="00EC7A70">
                <w:rPr>
                  <w:rStyle w:val="a3"/>
                  <w:rFonts w:ascii="Times New Roman" w:hAnsi="Times New Roman" w:cs="Times New Roman"/>
                  <w:sz w:val="24"/>
                  <w:szCs w:val="24"/>
                  <w:lang w:val="ru-RU"/>
                </w:rPr>
                <w:t>/</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C7A7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C7A7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C7A70">
              <w:rPr>
                <w:rFonts w:ascii="Times New Roman" w:hAnsi="Times New Roman" w:cs="Times New Roman"/>
                <w:color w:val="000000"/>
                <w:sz w:val="24"/>
                <w:szCs w:val="24"/>
                <w:lang w:val="ru-RU"/>
              </w:rPr>
              <w:t xml:space="preserve"> Режим доступа: </w:t>
            </w:r>
            <w:hyperlink r:id="rId11"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elibrary</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C7A70">
              <w:rPr>
                <w:rFonts w:ascii="Times New Roman" w:hAnsi="Times New Roman" w:cs="Times New Roman"/>
                <w:color w:val="000000"/>
                <w:sz w:val="24"/>
                <w:szCs w:val="24"/>
                <w:lang w:val="ru-RU"/>
              </w:rPr>
              <w:t xml:space="preserve"> Режим доступа:  </w:t>
            </w:r>
            <w:hyperlink r:id="rId12"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www</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sciencedirect</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com</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EC7A70">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EC7A70">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journals</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cambridge</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org</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www</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oxfordjoumals</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org</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dic</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academic</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r w:rsidR="00CC5D97" w:rsidRPr="00EC7A70">
                <w:rPr>
                  <w:rStyle w:val="a3"/>
                  <w:rFonts w:ascii="Times New Roman" w:hAnsi="Times New Roman" w:cs="Times New Roman"/>
                  <w:sz w:val="24"/>
                  <w:szCs w:val="24"/>
                  <w:lang w:val="ru-RU"/>
                </w:rPr>
                <w:t>/</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www</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benran</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11.   Сайт Госкомстата РФ. Режим доступа: </w:t>
            </w:r>
            <w:hyperlink r:id="rId18"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www</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gks</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diss</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rsl</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C5D97">
                <w:rPr>
                  <w:rStyle w:val="a3"/>
                  <w:rFonts w:ascii="Times New Roman" w:hAnsi="Times New Roman" w:cs="Times New Roman"/>
                  <w:sz w:val="24"/>
                  <w:szCs w:val="24"/>
                </w:rPr>
                <w:t>http</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spinform</w:t>
              </w:r>
              <w:r w:rsidR="00CC5D97" w:rsidRPr="00EC7A70">
                <w:rPr>
                  <w:rStyle w:val="a3"/>
                  <w:rFonts w:ascii="Times New Roman" w:hAnsi="Times New Roman" w:cs="Times New Roman"/>
                  <w:sz w:val="24"/>
                  <w:szCs w:val="24"/>
                  <w:lang w:val="ru-RU"/>
                </w:rPr>
                <w:t>.</w:t>
              </w:r>
              <w:r w:rsidR="00CC5D97">
                <w:rPr>
                  <w:rStyle w:val="a3"/>
                  <w:rFonts w:ascii="Times New Roman" w:hAnsi="Times New Roman" w:cs="Times New Roman"/>
                  <w:sz w:val="24"/>
                  <w:szCs w:val="24"/>
                </w:rPr>
                <w:t>ru</w:t>
              </w:r>
            </w:hyperlink>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1D20" w:rsidRPr="00EC7A70">
        <w:trPr>
          <w:trHeight w:hRule="exact" w:val="314"/>
        </w:trPr>
        <w:tc>
          <w:tcPr>
            <w:tcW w:w="9654" w:type="dxa"/>
            <w:gridSpan w:val="2"/>
            <w:shd w:val="clear" w:color="000000" w:fill="FFFFFF"/>
            <w:tcMar>
              <w:left w:w="34" w:type="dxa"/>
              <w:right w:w="34" w:type="dxa"/>
            </w:tcMar>
          </w:tcPr>
          <w:p w:rsidR="00551D20" w:rsidRPr="00EC7A70" w:rsidRDefault="002C2CC1">
            <w:pPr>
              <w:spacing w:after="0" w:line="240" w:lineRule="auto"/>
              <w:rPr>
                <w:sz w:val="24"/>
                <w:szCs w:val="24"/>
                <w:lang w:val="ru-RU"/>
              </w:rPr>
            </w:pPr>
            <w:r w:rsidRPr="00EC7A7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51D20" w:rsidRPr="00EC7A70">
        <w:trPr>
          <w:trHeight w:hRule="exact" w:val="1984"/>
        </w:trPr>
        <w:tc>
          <w:tcPr>
            <w:tcW w:w="9654" w:type="dxa"/>
            <w:gridSpan w:val="2"/>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551D20" w:rsidRPr="00EC7A70" w:rsidRDefault="002C2CC1">
      <w:pPr>
        <w:rPr>
          <w:sz w:val="0"/>
          <w:szCs w:val="0"/>
          <w:lang w:val="ru-RU"/>
        </w:rPr>
      </w:pPr>
      <w:r w:rsidRPr="00EC7A70">
        <w:rPr>
          <w:lang w:val="ru-RU"/>
        </w:rPr>
        <w:br w:type="page"/>
      </w:r>
    </w:p>
    <w:tbl>
      <w:tblPr>
        <w:tblW w:w="0" w:type="auto"/>
        <w:tblCellMar>
          <w:left w:w="0" w:type="dxa"/>
          <w:right w:w="0" w:type="dxa"/>
        </w:tblCellMar>
        <w:tblLook w:val="04A0"/>
      </w:tblPr>
      <w:tblGrid>
        <w:gridCol w:w="9654"/>
      </w:tblGrid>
      <w:tr w:rsidR="00551D20">
        <w:trPr>
          <w:trHeight w:hRule="exact" w:val="11830"/>
        </w:trPr>
        <w:tc>
          <w:tcPr>
            <w:tcW w:w="9654" w:type="dxa"/>
            <w:shd w:val="clear" w:color="000000" w:fill="FFFFFF"/>
            <w:tcMar>
              <w:left w:w="34" w:type="dxa"/>
              <w:right w:w="34" w:type="dxa"/>
            </w:tcMar>
          </w:tcPr>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1D20" w:rsidRPr="00EC7A70" w:rsidRDefault="002C2CC1">
            <w:pPr>
              <w:spacing w:after="0" w:line="240" w:lineRule="auto"/>
              <w:jc w:val="both"/>
              <w:rPr>
                <w:sz w:val="24"/>
                <w:szCs w:val="24"/>
                <w:lang w:val="ru-RU"/>
              </w:rPr>
            </w:pPr>
            <w:r w:rsidRPr="00EC7A7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51D20" w:rsidRPr="00EC7A70" w:rsidRDefault="002C2CC1">
            <w:pPr>
              <w:spacing w:after="0" w:line="240" w:lineRule="auto"/>
              <w:jc w:val="both"/>
              <w:rPr>
                <w:sz w:val="24"/>
                <w:szCs w:val="24"/>
                <w:lang w:val="ru-RU"/>
              </w:rPr>
            </w:pPr>
            <w:r>
              <w:rPr>
                <w:rFonts w:ascii="Times New Roman" w:hAnsi="Times New Roman" w:cs="Times New Roman"/>
                <w:color w:val="000000"/>
                <w:sz w:val="24"/>
                <w:szCs w:val="24"/>
              </w:rPr>
              <w:t>⦁</w:t>
            </w:r>
            <w:r w:rsidRPr="00EC7A7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1D20" w:rsidRPr="00EC7A70" w:rsidRDefault="002C2CC1">
            <w:pPr>
              <w:spacing w:after="0" w:line="240" w:lineRule="auto"/>
              <w:jc w:val="both"/>
              <w:rPr>
                <w:sz w:val="24"/>
                <w:szCs w:val="24"/>
                <w:lang w:val="ru-RU"/>
              </w:rPr>
            </w:pPr>
            <w:r>
              <w:rPr>
                <w:rFonts w:ascii="Times New Roman" w:hAnsi="Times New Roman" w:cs="Times New Roman"/>
                <w:color w:val="000000"/>
                <w:sz w:val="24"/>
                <w:szCs w:val="24"/>
              </w:rPr>
              <w:t>⦁</w:t>
            </w:r>
            <w:r w:rsidRPr="00EC7A7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51D20" w:rsidRPr="00EC7A70" w:rsidRDefault="002C2CC1">
            <w:pPr>
              <w:spacing w:after="0" w:line="240" w:lineRule="auto"/>
              <w:jc w:val="both"/>
              <w:rPr>
                <w:sz w:val="24"/>
                <w:szCs w:val="24"/>
                <w:lang w:val="ru-RU"/>
              </w:rPr>
            </w:pPr>
            <w:r>
              <w:rPr>
                <w:rFonts w:ascii="Times New Roman" w:hAnsi="Times New Roman" w:cs="Times New Roman"/>
                <w:color w:val="000000"/>
                <w:sz w:val="24"/>
                <w:szCs w:val="24"/>
              </w:rPr>
              <w:t>⦁</w:t>
            </w:r>
            <w:r w:rsidRPr="00EC7A7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51D20" w:rsidRPr="00EC7A70" w:rsidRDefault="002C2CC1">
            <w:pPr>
              <w:spacing w:after="0" w:line="240" w:lineRule="auto"/>
              <w:jc w:val="both"/>
              <w:rPr>
                <w:sz w:val="24"/>
                <w:szCs w:val="24"/>
                <w:lang w:val="ru-RU"/>
              </w:rPr>
            </w:pPr>
            <w:r>
              <w:rPr>
                <w:rFonts w:ascii="Times New Roman" w:hAnsi="Times New Roman" w:cs="Times New Roman"/>
                <w:color w:val="000000"/>
                <w:sz w:val="24"/>
                <w:szCs w:val="24"/>
              </w:rPr>
              <w:t>⦁</w:t>
            </w:r>
            <w:r w:rsidRPr="00EC7A7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1D20" w:rsidRDefault="002C2C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1D20" w:rsidRDefault="002C2C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1D20" w:rsidRDefault="002C2C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1D20" w:rsidRDefault="002C2C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1D20" w:rsidRDefault="002C2C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1D20">
        <w:trPr>
          <w:trHeight w:hRule="exact" w:val="855"/>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1D20">
        <w:trPr>
          <w:trHeight w:hRule="exact" w:val="2705"/>
        </w:trPr>
        <w:tc>
          <w:tcPr>
            <w:tcW w:w="9654" w:type="dxa"/>
            <w:shd w:val="clear" w:color="000000" w:fill="FFFFFF"/>
            <w:tcMar>
              <w:left w:w="34" w:type="dxa"/>
              <w:right w:w="34" w:type="dxa"/>
            </w:tcMar>
          </w:tcPr>
          <w:p w:rsidR="00551D20" w:rsidRDefault="002C2C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1D20" w:rsidRDefault="00551D20">
            <w:pPr>
              <w:spacing w:after="0" w:line="240" w:lineRule="auto"/>
              <w:jc w:val="both"/>
              <w:rPr>
                <w:sz w:val="24"/>
                <w:szCs w:val="24"/>
              </w:rPr>
            </w:pPr>
          </w:p>
          <w:p w:rsidR="00551D20" w:rsidRDefault="002C2CC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1D20" w:rsidRDefault="002C2C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1D20" w:rsidRDefault="002C2C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1D20" w:rsidRDefault="002C2C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1D20" w:rsidRDefault="002C2C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1D20" w:rsidRDefault="002C2C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51D20" w:rsidRDefault="002C2CC1">
      <w:pPr>
        <w:rPr>
          <w:sz w:val="0"/>
          <w:szCs w:val="0"/>
        </w:rPr>
      </w:pPr>
      <w:r>
        <w:br w:type="page"/>
      </w:r>
    </w:p>
    <w:tbl>
      <w:tblPr>
        <w:tblW w:w="0" w:type="auto"/>
        <w:tblCellMar>
          <w:left w:w="0" w:type="dxa"/>
          <w:right w:w="0" w:type="dxa"/>
        </w:tblCellMar>
        <w:tblLook w:val="04A0"/>
      </w:tblPr>
      <w:tblGrid>
        <w:gridCol w:w="9654"/>
      </w:tblGrid>
      <w:tr w:rsidR="00551D20">
        <w:trPr>
          <w:trHeight w:hRule="exact" w:val="285"/>
        </w:trPr>
        <w:tc>
          <w:tcPr>
            <w:tcW w:w="9654" w:type="dxa"/>
            <w:shd w:val="clear" w:color="000000" w:fill="FFFFFF"/>
            <w:tcMar>
              <w:left w:w="34" w:type="dxa"/>
              <w:right w:w="34" w:type="dxa"/>
            </w:tcMar>
          </w:tcPr>
          <w:p w:rsidR="00551D20" w:rsidRDefault="002C2CC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C5D97">
                <w:rPr>
                  <w:rStyle w:val="a3"/>
                  <w:rFonts w:ascii="Times New Roman" w:hAnsi="Times New Roman" w:cs="Times New Roman"/>
                  <w:sz w:val="24"/>
                  <w:szCs w:val="24"/>
                </w:rPr>
                <w:t>http://www.president.kremlin.ru</w:t>
              </w:r>
            </w:hyperlink>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C5D97">
                <w:rPr>
                  <w:rStyle w:val="a3"/>
                  <w:rFonts w:ascii="Times New Roman" w:hAnsi="Times New Roman" w:cs="Times New Roman"/>
                  <w:sz w:val="24"/>
                  <w:szCs w:val="24"/>
                </w:rPr>
                <w:t>http://www.ict.edu.ru</w:t>
              </w:r>
            </w:hyperlink>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1D20">
        <w:trPr>
          <w:trHeight w:hRule="exact" w:val="585"/>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1D20" w:rsidRDefault="002C2CC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C5D97">
                <w:rPr>
                  <w:rStyle w:val="a3"/>
                  <w:rFonts w:ascii="Times New Roman" w:hAnsi="Times New Roman" w:cs="Times New Roman"/>
                  <w:sz w:val="24"/>
                  <w:szCs w:val="24"/>
                </w:rPr>
                <w:t>http://fgosvo.ru</w:t>
              </w:r>
            </w:hyperlink>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C5D97">
                <w:rPr>
                  <w:rStyle w:val="a3"/>
                  <w:rFonts w:ascii="Times New Roman" w:hAnsi="Times New Roman" w:cs="Times New Roman"/>
                  <w:sz w:val="24"/>
                  <w:szCs w:val="24"/>
                </w:rPr>
                <w:t>http://pravo.gov.ru</w:t>
              </w:r>
            </w:hyperlink>
          </w:p>
        </w:tc>
      </w:tr>
      <w:tr w:rsidR="00551D20">
        <w:trPr>
          <w:trHeight w:hRule="exact" w:val="30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C5D97">
                <w:rPr>
                  <w:rStyle w:val="a3"/>
                  <w:rFonts w:ascii="Times New Roman" w:hAnsi="Times New Roman" w:cs="Times New Roman"/>
                  <w:sz w:val="24"/>
                  <w:szCs w:val="24"/>
                </w:rPr>
                <w:t>http://edu.garant.ru/omga/</w:t>
              </w:r>
            </w:hyperlink>
          </w:p>
        </w:tc>
      </w:tr>
      <w:tr w:rsidR="00551D20">
        <w:trPr>
          <w:trHeight w:hRule="exact" w:val="585"/>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C5D97">
                <w:rPr>
                  <w:rStyle w:val="a3"/>
                  <w:rFonts w:ascii="Times New Roman" w:hAnsi="Times New Roman" w:cs="Times New Roman"/>
                  <w:sz w:val="24"/>
                  <w:szCs w:val="24"/>
                </w:rPr>
                <w:t>http://www.consultant.ru/edu/student/study/</w:t>
              </w:r>
            </w:hyperlink>
          </w:p>
        </w:tc>
      </w:tr>
      <w:tr w:rsidR="00551D20">
        <w:trPr>
          <w:trHeight w:hRule="exact" w:val="314"/>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1D20">
        <w:trPr>
          <w:trHeight w:hRule="exact" w:val="7587"/>
        </w:trPr>
        <w:tc>
          <w:tcPr>
            <w:tcW w:w="9654" w:type="dxa"/>
            <w:shd w:val="clear" w:color="000000" w:fill="FFFFFF"/>
            <w:tcMar>
              <w:left w:w="34" w:type="dxa"/>
              <w:right w:w="34" w:type="dxa"/>
            </w:tcMar>
          </w:tcPr>
          <w:p w:rsidR="00551D20" w:rsidRDefault="002C2C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1D20" w:rsidRDefault="002C2C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51D20" w:rsidRDefault="002C2C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1D20" w:rsidRDefault="002C2C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1D20" w:rsidRDefault="002C2C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1D20" w:rsidRDefault="002C2C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1D20" w:rsidRDefault="002C2C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1D20" w:rsidRDefault="002C2C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1D20" w:rsidRDefault="002C2C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1D20" w:rsidRDefault="002C2C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1D20" w:rsidRDefault="002C2C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1D20" w:rsidRDefault="002C2C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1D20" w:rsidRDefault="002C2C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1D20" w:rsidRDefault="002C2C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1D20">
        <w:trPr>
          <w:trHeight w:hRule="exact" w:val="277"/>
        </w:trPr>
        <w:tc>
          <w:tcPr>
            <w:tcW w:w="9640" w:type="dxa"/>
          </w:tcPr>
          <w:p w:rsidR="00551D20" w:rsidRDefault="00551D20"/>
        </w:tc>
      </w:tr>
      <w:tr w:rsidR="00551D20">
        <w:trPr>
          <w:trHeight w:hRule="exact" w:val="585"/>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1D20">
        <w:trPr>
          <w:trHeight w:hRule="exact" w:val="3039"/>
        </w:trPr>
        <w:tc>
          <w:tcPr>
            <w:tcW w:w="9654" w:type="dxa"/>
            <w:shd w:val="clear" w:color="000000" w:fill="FFFFFF"/>
            <w:tcMar>
              <w:left w:w="34" w:type="dxa"/>
              <w:right w:w="34" w:type="dxa"/>
            </w:tcMar>
          </w:tcPr>
          <w:p w:rsidR="00551D20" w:rsidRDefault="002C2C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1D20" w:rsidRDefault="002C2C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1D20" w:rsidRDefault="002C2C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551D20" w:rsidRDefault="002C2CC1">
      <w:pPr>
        <w:rPr>
          <w:sz w:val="0"/>
          <w:szCs w:val="0"/>
        </w:rPr>
      </w:pPr>
      <w:r>
        <w:br w:type="page"/>
      </w:r>
    </w:p>
    <w:tbl>
      <w:tblPr>
        <w:tblW w:w="0" w:type="auto"/>
        <w:tblCellMar>
          <w:left w:w="0" w:type="dxa"/>
          <w:right w:w="0" w:type="dxa"/>
        </w:tblCellMar>
        <w:tblLook w:val="04A0"/>
      </w:tblPr>
      <w:tblGrid>
        <w:gridCol w:w="9654"/>
      </w:tblGrid>
      <w:tr w:rsidR="00551D20">
        <w:trPr>
          <w:trHeight w:hRule="exact" w:val="11103"/>
        </w:trPr>
        <w:tc>
          <w:tcPr>
            <w:tcW w:w="9654" w:type="dxa"/>
            <w:shd w:val="clear" w:color="000000" w:fill="FFFFFF"/>
            <w:tcMar>
              <w:left w:w="34" w:type="dxa"/>
              <w:right w:w="34" w:type="dxa"/>
            </w:tcMar>
          </w:tcPr>
          <w:p w:rsidR="00551D20" w:rsidRDefault="002C2CC1">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1D20" w:rsidRDefault="002C2C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51D20" w:rsidRDefault="002C2CC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51D20" w:rsidRDefault="002C2C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51D20">
        <w:trPr>
          <w:trHeight w:hRule="exact" w:val="3830"/>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51D20">
        <w:trPr>
          <w:trHeight w:hRule="exact" w:val="457"/>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551D20" w:rsidRDefault="002C2CC1">
      <w:pPr>
        <w:rPr>
          <w:sz w:val="0"/>
          <w:szCs w:val="0"/>
        </w:rPr>
      </w:pPr>
      <w:r>
        <w:br w:type="page"/>
      </w:r>
    </w:p>
    <w:tbl>
      <w:tblPr>
        <w:tblW w:w="0" w:type="auto"/>
        <w:tblCellMar>
          <w:left w:w="0" w:type="dxa"/>
          <w:right w:w="0" w:type="dxa"/>
        </w:tblCellMar>
        <w:tblLook w:val="04A0"/>
      </w:tblPr>
      <w:tblGrid>
        <w:gridCol w:w="9654"/>
      </w:tblGrid>
      <w:tr w:rsidR="00551D20">
        <w:trPr>
          <w:trHeight w:hRule="exact" w:val="2478"/>
        </w:trPr>
        <w:tc>
          <w:tcPr>
            <w:tcW w:w="9654" w:type="dxa"/>
            <w:shd w:val="clear" w:color="000000" w:fill="FFFFFF"/>
            <w:tcMar>
              <w:left w:w="34" w:type="dxa"/>
              <w:right w:w="34" w:type="dxa"/>
            </w:tcMar>
          </w:tcPr>
          <w:p w:rsidR="00551D20" w:rsidRDefault="002C2CC1">
            <w:pPr>
              <w:spacing w:after="0" w:line="240" w:lineRule="auto"/>
              <w:rPr>
                <w:sz w:val="24"/>
                <w:szCs w:val="24"/>
              </w:rPr>
            </w:pPr>
            <w:r>
              <w:rPr>
                <w:rFonts w:ascii="Times New Roman" w:hAnsi="Times New Roman" w:cs="Times New Roman"/>
                <w:color w:val="000000"/>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51D20" w:rsidRDefault="00551D20"/>
    <w:sectPr w:rsidR="00551D20" w:rsidSect="006D1AA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3719E"/>
    <w:rsid w:val="001F0BC7"/>
    <w:rsid w:val="002C2CC1"/>
    <w:rsid w:val="00551D20"/>
    <w:rsid w:val="006D1AA0"/>
    <w:rsid w:val="00CC5D97"/>
    <w:rsid w:val="00D31453"/>
    <w:rsid w:val="00E209E2"/>
    <w:rsid w:val="00EC7A70"/>
    <w:rsid w:val="00F86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CC1"/>
    <w:rPr>
      <w:color w:val="0563C1" w:themeColor="hyperlink"/>
      <w:u w:val="single"/>
    </w:rPr>
  </w:style>
  <w:style w:type="character" w:customStyle="1" w:styleId="UnresolvedMention">
    <w:name w:val="Unresolved Mention"/>
    <w:basedOn w:val="a0"/>
    <w:uiPriority w:val="99"/>
    <w:semiHidden/>
    <w:unhideWhenUsed/>
    <w:rsid w:val="001371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7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33862.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3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6094</Words>
  <Characters>34742</Characters>
  <Application>Microsoft Office Word</Application>
  <DocSecurity>0</DocSecurity>
  <Lines>289</Lines>
  <Paragraphs>81</Paragraphs>
  <ScaleCrop>false</ScaleCrop>
  <Company>diakov.net</Company>
  <LinksUpToDate>false</LinksUpToDate>
  <CharactersWithSpaces>40755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2021-2022_ФГОС3++2021_Бак-ОФО-ПО(БЖД)(21)_plx_Обеспечение безопасности образовательного учреждения</dc:title>
  <dc:creator>FastReport.NET</dc:creator>
  <cp:lastModifiedBy>imend-04</cp:lastModifiedBy>
  <cp:revision>6</cp:revision>
  <dcterms:created xsi:type="dcterms:W3CDTF">2021-10-16T18:21:00Z</dcterms:created>
  <dcterms:modified xsi:type="dcterms:W3CDTF">2023-09-19T04:15:00Z</dcterms:modified>
</cp:coreProperties>
</file>